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663" w:tblpY="1443"/>
        <w:tblOverlap w:val="never"/>
        <w:tblW w:w="8717" w:type="dxa"/>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17"/>
      </w:tblGrid>
      <w:tr w14:paraId="3ED3FB0F">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PrEx>
        <w:trPr>
          <w:cantSplit/>
          <w:trHeight w:val="1206" w:hRule="atLeast"/>
        </w:trPr>
        <w:tc>
          <w:tcPr>
            <w:tcW w:w="8717" w:type="dxa"/>
            <w:noWrap w:val="0"/>
            <w:vAlign w:val="top"/>
          </w:tcPr>
          <w:p w14:paraId="3604536E">
            <w:pPr>
              <w:spacing w:line="336" w:lineRule="auto"/>
              <w:jc w:val="left"/>
              <w:rPr>
                <w:rFonts w:ascii="宋体" w:hAnsi="宋体"/>
                <w:b/>
                <w:bCs/>
                <w:color w:val="FF0000"/>
                <w:spacing w:val="-8"/>
                <w:w w:val="93"/>
                <w:sz w:val="84"/>
                <w:szCs w:val="84"/>
                <w:shd w:val="pct10" w:color="auto" w:fill="FFFFFF"/>
              </w:rPr>
            </w:pPr>
            <w:r>
              <w:rPr>
                <w:rFonts w:hint="eastAsia" w:ascii="汉仪粗宋简" w:hAnsi="汉仪粗宋简" w:eastAsia="汉仪粗宋简" w:cs="汉仪粗宋简"/>
                <w:b w:val="0"/>
                <w:bCs w:val="0"/>
                <w:color w:val="FF0000"/>
                <w:spacing w:val="1"/>
                <w:w w:val="84"/>
                <w:kern w:val="0"/>
                <w:sz w:val="84"/>
                <w:szCs w:val="84"/>
                <w:fitText w:val="8559" w:id="1686318657"/>
              </w:rPr>
              <w:t>江苏省</w:t>
            </w:r>
            <w:r>
              <w:rPr>
                <w:rFonts w:hint="eastAsia" w:ascii="汉仪粗宋简" w:hAnsi="汉仪粗宋简" w:eastAsia="汉仪粗宋简" w:cs="汉仪粗宋简"/>
                <w:b w:val="0"/>
                <w:bCs w:val="0"/>
                <w:color w:val="FF0000"/>
                <w:spacing w:val="1"/>
                <w:w w:val="84"/>
                <w:kern w:val="0"/>
                <w:sz w:val="84"/>
                <w:szCs w:val="84"/>
                <w:fitText w:val="8559" w:id="1686318657"/>
                <w:lang w:val="en-US" w:eastAsia="zh-CN"/>
              </w:rPr>
              <w:t>工商联汽车销售商</w:t>
            </w:r>
            <w:r>
              <w:rPr>
                <w:rFonts w:hint="eastAsia" w:ascii="汉仪粗宋简" w:hAnsi="汉仪粗宋简" w:eastAsia="汉仪粗宋简" w:cs="汉仪粗宋简"/>
                <w:b w:val="0"/>
                <w:bCs w:val="0"/>
                <w:color w:val="FF0000"/>
                <w:spacing w:val="36"/>
                <w:w w:val="84"/>
                <w:kern w:val="0"/>
                <w:sz w:val="84"/>
                <w:szCs w:val="84"/>
                <w:fitText w:val="8559" w:id="1686318657"/>
              </w:rPr>
              <w:t>会</w:t>
            </w:r>
          </w:p>
        </w:tc>
      </w:tr>
      <w:tr w14:paraId="4F084491">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trPr>
        <w:tc>
          <w:tcPr>
            <w:tcW w:w="8717" w:type="dxa"/>
            <w:noWrap w:val="0"/>
            <w:vAlign w:val="top"/>
          </w:tcPr>
          <w:p w14:paraId="4EA177E6">
            <w:pPr>
              <w:spacing w:line="336" w:lineRule="auto"/>
              <w:jc w:val="center"/>
              <w:rPr>
                <w:rFonts w:hint="default" w:ascii="仿宋_GB2312" w:eastAsia="仿宋_GB2312"/>
                <w:sz w:val="11"/>
                <w:szCs w:val="11"/>
                <w:lang w:val="en-US" w:eastAsia="zh-CN"/>
              </w:rPr>
            </w:pPr>
            <w:r>
              <w:rPr>
                <w:rFonts w:hint="eastAsia" w:ascii="仿宋" w:hAnsi="仿宋" w:eastAsia="仿宋" w:cs="仿宋"/>
                <w:i w:val="0"/>
                <w:iCs w:val="0"/>
                <w:caps w:val="0"/>
                <w:spacing w:val="8"/>
                <w:sz w:val="32"/>
                <w:szCs w:val="32"/>
                <w:shd w:val="clear" w:fill="FFFFFF"/>
                <w:lang w:val="en-US" w:eastAsia="zh-CN"/>
              </w:rPr>
              <w:t>苏车商</w:t>
            </w:r>
            <w:r>
              <w:rPr>
                <w:rFonts w:hint="eastAsia" w:ascii="仿宋" w:hAnsi="仿宋" w:eastAsia="仿宋" w:cs="仿宋"/>
                <w:i w:val="0"/>
                <w:iCs w:val="0"/>
                <w:caps w:val="0"/>
                <w:spacing w:val="8"/>
                <w:sz w:val="32"/>
                <w:szCs w:val="32"/>
                <w:shd w:val="clear" w:fill="FFFFFF"/>
              </w:rPr>
              <w:t>〔202</w:t>
            </w:r>
            <w:r>
              <w:rPr>
                <w:rFonts w:hint="eastAsia" w:ascii="仿宋" w:hAnsi="仿宋" w:eastAsia="仿宋" w:cs="仿宋"/>
                <w:i w:val="0"/>
                <w:iCs w:val="0"/>
                <w:caps w:val="0"/>
                <w:spacing w:val="8"/>
                <w:sz w:val="32"/>
                <w:szCs w:val="32"/>
                <w:shd w:val="clear" w:fill="FFFFFF"/>
                <w:lang w:val="en-US" w:eastAsia="zh-CN"/>
              </w:rPr>
              <w:t>5</w:t>
            </w:r>
            <w:r>
              <w:rPr>
                <w:rFonts w:hint="eastAsia" w:ascii="仿宋" w:hAnsi="仿宋" w:eastAsia="仿宋" w:cs="仿宋"/>
                <w:i w:val="0"/>
                <w:iCs w:val="0"/>
                <w:caps w:val="0"/>
                <w:spacing w:val="8"/>
                <w:sz w:val="32"/>
                <w:szCs w:val="32"/>
                <w:shd w:val="clear" w:fill="FFFFFF"/>
              </w:rPr>
              <w:t>〕</w:t>
            </w:r>
            <w:r>
              <w:rPr>
                <w:rFonts w:hint="eastAsia" w:ascii="仿宋" w:hAnsi="仿宋" w:eastAsia="仿宋" w:cs="仿宋"/>
                <w:i w:val="0"/>
                <w:iCs w:val="0"/>
                <w:caps w:val="0"/>
                <w:spacing w:val="8"/>
                <w:sz w:val="32"/>
                <w:szCs w:val="32"/>
                <w:shd w:val="clear" w:fill="FFFFFF"/>
                <w:lang w:val="en-US" w:eastAsia="zh-CN"/>
              </w:rPr>
              <w:t>7</w:t>
            </w:r>
            <w:r>
              <w:rPr>
                <w:rFonts w:hint="eastAsia" w:ascii="仿宋" w:hAnsi="仿宋" w:eastAsia="仿宋" w:cs="仿宋"/>
                <w:i w:val="0"/>
                <w:iCs w:val="0"/>
                <w:caps w:val="0"/>
                <w:spacing w:val="8"/>
                <w:sz w:val="32"/>
                <w:szCs w:val="32"/>
                <w:shd w:val="clear" w:fill="FFFFFF"/>
              </w:rPr>
              <w:t>号</w:t>
            </w:r>
          </w:p>
        </w:tc>
      </w:tr>
    </w:tbl>
    <w:p w14:paraId="0B5B8BD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aps w:val="0"/>
          <w:spacing w:val="8"/>
          <w:sz w:val="44"/>
          <w:szCs w:val="44"/>
          <w:shd w:val="clear" w:fill="FFFFFF"/>
          <w:lang w:val="en-US" w:eastAsia="zh-CN"/>
        </w:rPr>
      </w:pPr>
    </w:p>
    <w:p w14:paraId="04F6E2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i w:val="0"/>
          <w:iCs w:val="0"/>
          <w:caps w:val="0"/>
          <w:spacing w:val="8"/>
          <w:sz w:val="44"/>
          <w:szCs w:val="44"/>
          <w:shd w:val="clear" w:fill="FFFFFF"/>
          <w:lang w:val="en-US" w:eastAsia="zh-CN"/>
        </w:rPr>
      </w:pPr>
      <w:r>
        <w:rPr>
          <w:rFonts w:hint="eastAsia" w:ascii="宋体" w:hAnsi="宋体" w:eastAsia="宋体" w:cs="宋体"/>
          <w:i w:val="0"/>
          <w:iCs w:val="0"/>
          <w:caps w:val="0"/>
          <w:spacing w:val="8"/>
          <w:sz w:val="44"/>
          <w:szCs w:val="44"/>
          <w:shd w:val="clear" w:fill="FFFFFF"/>
          <w:lang w:val="en-US" w:eastAsia="zh-CN"/>
        </w:rPr>
        <w:t>关于开展“百城千店”汽车养护品</w:t>
      </w:r>
    </w:p>
    <w:p w14:paraId="05E999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aps w:val="0"/>
          <w:spacing w:val="8"/>
          <w:sz w:val="44"/>
          <w:szCs w:val="44"/>
          <w:shd w:val="clear" w:fill="FFFFFF"/>
        </w:rPr>
      </w:pPr>
      <w:r>
        <w:rPr>
          <w:rFonts w:hint="eastAsia" w:ascii="宋体" w:hAnsi="宋体" w:eastAsia="宋体" w:cs="宋体"/>
          <w:i w:val="0"/>
          <w:iCs w:val="0"/>
          <w:caps w:val="0"/>
          <w:spacing w:val="8"/>
          <w:sz w:val="44"/>
          <w:szCs w:val="44"/>
          <w:shd w:val="clear" w:fill="FFFFFF"/>
          <w:lang w:val="en-US" w:eastAsia="zh-CN"/>
        </w:rPr>
        <w:t>集采和直播引流</w:t>
      </w:r>
      <w:r>
        <w:rPr>
          <w:rFonts w:hint="eastAsia" w:ascii="宋体" w:hAnsi="宋体" w:eastAsia="宋体" w:cs="宋体"/>
          <w:i w:val="0"/>
          <w:iCs w:val="0"/>
          <w:caps w:val="0"/>
          <w:spacing w:val="8"/>
          <w:sz w:val="44"/>
          <w:szCs w:val="44"/>
          <w:shd w:val="clear" w:fill="FFFFFF"/>
        </w:rPr>
        <w:t>服务的通知</w:t>
      </w:r>
    </w:p>
    <w:p w14:paraId="12F67C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spacing w:val="8"/>
          <w:sz w:val="32"/>
          <w:szCs w:val="32"/>
          <w:shd w:val="clear" w:fill="FFFFFF"/>
        </w:rPr>
      </w:pPr>
    </w:p>
    <w:p w14:paraId="0D61FC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各</w:t>
      </w:r>
      <w:r>
        <w:rPr>
          <w:rFonts w:hint="eastAsia" w:ascii="仿宋" w:hAnsi="仿宋" w:eastAsia="仿宋" w:cs="仿宋"/>
          <w:i w:val="0"/>
          <w:iCs w:val="0"/>
          <w:caps w:val="0"/>
          <w:spacing w:val="8"/>
          <w:sz w:val="32"/>
          <w:szCs w:val="32"/>
          <w:shd w:val="clear" w:fill="FFFFFF"/>
          <w:lang w:val="en-US" w:eastAsia="zh-CN"/>
        </w:rPr>
        <w:t>汽车维修企业、有关</w:t>
      </w:r>
      <w:r>
        <w:rPr>
          <w:rFonts w:hint="eastAsia" w:ascii="仿宋" w:hAnsi="仿宋" w:eastAsia="仿宋" w:cs="仿宋"/>
          <w:i w:val="0"/>
          <w:iCs w:val="0"/>
          <w:caps w:val="0"/>
          <w:spacing w:val="8"/>
          <w:sz w:val="32"/>
          <w:szCs w:val="32"/>
          <w:shd w:val="clear" w:fill="FFFFFF"/>
        </w:rPr>
        <w:t xml:space="preserve">单位： </w:t>
      </w:r>
    </w:p>
    <w:p w14:paraId="751827D1">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lang w:val="en-US" w:eastAsia="zh-CN"/>
        </w:rPr>
        <w:t>随着新能源汽车销量的持续攀升，汽车维修等后市场的竞争也日趋激烈。</w:t>
      </w:r>
      <w:r>
        <w:rPr>
          <w:rFonts w:hint="eastAsia" w:ascii="仿宋" w:hAnsi="仿宋" w:eastAsia="仿宋" w:cs="仿宋"/>
          <w:i w:val="0"/>
          <w:iCs w:val="0"/>
          <w:caps w:val="0"/>
          <w:spacing w:val="8"/>
          <w:sz w:val="32"/>
          <w:szCs w:val="32"/>
          <w:shd w:val="clear" w:fill="FFFFFF"/>
        </w:rPr>
        <w:t>为深入</w:t>
      </w:r>
      <w:r>
        <w:rPr>
          <w:rFonts w:hint="eastAsia" w:ascii="仿宋" w:hAnsi="仿宋" w:eastAsia="仿宋" w:cs="仿宋"/>
          <w:i w:val="0"/>
          <w:iCs w:val="0"/>
          <w:caps w:val="0"/>
          <w:spacing w:val="8"/>
          <w:sz w:val="32"/>
          <w:szCs w:val="32"/>
          <w:shd w:val="clear" w:fill="FFFFFF"/>
          <w:lang w:val="en-US" w:eastAsia="zh-CN"/>
        </w:rPr>
        <w:t>贯彻落实商务部、交通部等9部门联合发布的《关于推动汽车后市场高质量发展的指导意见》，</w:t>
      </w:r>
      <w:r>
        <w:rPr>
          <w:rFonts w:hint="eastAsia" w:ascii="仿宋" w:hAnsi="仿宋" w:eastAsia="仿宋" w:cs="仿宋"/>
          <w:i w:val="0"/>
          <w:iCs w:val="0"/>
          <w:caps w:val="0"/>
          <w:spacing w:val="8"/>
          <w:sz w:val="32"/>
          <w:szCs w:val="32"/>
          <w:shd w:val="clear" w:fill="FFFFFF"/>
        </w:rPr>
        <w:t>以新质生产力引领和推动</w:t>
      </w:r>
      <w:r>
        <w:rPr>
          <w:rFonts w:hint="eastAsia" w:ascii="仿宋" w:hAnsi="仿宋" w:eastAsia="仿宋" w:cs="仿宋"/>
          <w:i w:val="0"/>
          <w:iCs w:val="0"/>
          <w:caps w:val="0"/>
          <w:spacing w:val="8"/>
          <w:sz w:val="32"/>
          <w:szCs w:val="32"/>
          <w:shd w:val="clear" w:fill="FFFFFF"/>
          <w:lang w:val="en-US" w:eastAsia="zh-CN"/>
        </w:rPr>
        <w:t>我省汽车维修企业数字化</w:t>
      </w:r>
      <w:r>
        <w:rPr>
          <w:rFonts w:hint="eastAsia" w:ascii="仿宋" w:hAnsi="仿宋" w:eastAsia="仿宋" w:cs="仿宋"/>
          <w:i w:val="0"/>
          <w:iCs w:val="0"/>
          <w:caps w:val="0"/>
          <w:spacing w:val="8"/>
          <w:sz w:val="32"/>
          <w:szCs w:val="32"/>
          <w:shd w:val="clear" w:fill="FFFFFF"/>
        </w:rPr>
        <w:t>转型升级，帮助</w:t>
      </w:r>
      <w:r>
        <w:rPr>
          <w:rFonts w:hint="eastAsia" w:ascii="仿宋" w:hAnsi="仿宋" w:eastAsia="仿宋" w:cs="仿宋"/>
          <w:i w:val="0"/>
          <w:iCs w:val="0"/>
          <w:caps w:val="0"/>
          <w:spacing w:val="8"/>
          <w:sz w:val="32"/>
          <w:szCs w:val="32"/>
          <w:shd w:val="clear" w:fill="FFFFFF"/>
          <w:lang w:val="en-US" w:eastAsia="zh-CN"/>
        </w:rPr>
        <w:t>我省汽车维修等后市场企业降本</w:t>
      </w:r>
      <w:r>
        <w:rPr>
          <w:rFonts w:hint="eastAsia" w:ascii="仿宋" w:hAnsi="仿宋" w:eastAsia="仿宋" w:cs="仿宋"/>
          <w:i w:val="0"/>
          <w:iCs w:val="0"/>
          <w:caps w:val="0"/>
          <w:spacing w:val="8"/>
          <w:sz w:val="32"/>
          <w:szCs w:val="32"/>
          <w:shd w:val="clear" w:fill="FFFFFF"/>
        </w:rPr>
        <w:t>增效</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lang w:val="en-US" w:eastAsia="zh-CN"/>
        </w:rPr>
        <w:t>经研究，江苏省工商联汽车销售商</w:t>
      </w:r>
      <w:r>
        <w:rPr>
          <w:rFonts w:hint="eastAsia" w:ascii="仿宋" w:hAnsi="仿宋" w:eastAsia="仿宋" w:cs="仿宋"/>
          <w:i w:val="0"/>
          <w:iCs w:val="0"/>
          <w:caps w:val="0"/>
          <w:spacing w:val="8"/>
          <w:sz w:val="32"/>
          <w:szCs w:val="32"/>
          <w:shd w:val="clear" w:fill="FFFFFF"/>
        </w:rPr>
        <w:t>会</w:t>
      </w:r>
      <w:r>
        <w:rPr>
          <w:rFonts w:hint="eastAsia" w:ascii="仿宋" w:hAnsi="仿宋" w:eastAsia="仿宋" w:cs="仿宋"/>
          <w:i w:val="0"/>
          <w:iCs w:val="0"/>
          <w:caps w:val="0"/>
          <w:spacing w:val="8"/>
          <w:sz w:val="32"/>
          <w:szCs w:val="32"/>
          <w:shd w:val="clear" w:fill="FFFFFF"/>
          <w:lang w:val="en-US" w:eastAsia="zh-CN"/>
        </w:rPr>
        <w:t>决定联合张家港迪克汽车化学品有限公司共同推出商会联名款汽车养护品，携手各地维修协会启动</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lang w:val="en-US" w:eastAsia="zh-CN"/>
        </w:rPr>
        <w:t>百城千店”润滑油、汽车养护品集采和直播引流活动，以</w:t>
      </w:r>
      <w:r>
        <w:rPr>
          <w:rFonts w:hint="eastAsia" w:ascii="仿宋" w:hAnsi="仿宋" w:eastAsia="仿宋" w:cs="仿宋"/>
          <w:i w:val="0"/>
          <w:iCs w:val="0"/>
          <w:caps w:val="0"/>
          <w:spacing w:val="8"/>
          <w:sz w:val="32"/>
          <w:szCs w:val="32"/>
          <w:shd w:val="clear" w:fill="FFFFFF"/>
        </w:rPr>
        <w:t>新业态、新模式促进汽车后市场高质量发展</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lang w:val="en-US" w:eastAsia="zh-CN"/>
        </w:rPr>
        <w:t>现将</w:t>
      </w:r>
      <w:r>
        <w:rPr>
          <w:rFonts w:hint="eastAsia" w:ascii="仿宋" w:hAnsi="仿宋" w:eastAsia="仿宋" w:cs="仿宋"/>
          <w:i w:val="0"/>
          <w:iCs w:val="0"/>
          <w:caps w:val="0"/>
          <w:spacing w:val="8"/>
          <w:sz w:val="32"/>
          <w:szCs w:val="32"/>
          <w:shd w:val="clear" w:fill="FFFFFF"/>
        </w:rPr>
        <w:t>相关</w:t>
      </w:r>
      <w:r>
        <w:rPr>
          <w:rFonts w:hint="eastAsia" w:ascii="仿宋" w:hAnsi="仿宋" w:eastAsia="仿宋" w:cs="仿宋"/>
          <w:i w:val="0"/>
          <w:iCs w:val="0"/>
          <w:caps w:val="0"/>
          <w:spacing w:val="8"/>
          <w:sz w:val="32"/>
          <w:szCs w:val="32"/>
          <w:shd w:val="clear" w:fill="FFFFFF"/>
          <w:lang w:val="en-US" w:eastAsia="zh-CN"/>
        </w:rPr>
        <w:t>活动事宜通知</w:t>
      </w:r>
      <w:r>
        <w:rPr>
          <w:rFonts w:hint="eastAsia" w:ascii="仿宋" w:hAnsi="仿宋" w:eastAsia="仿宋" w:cs="仿宋"/>
          <w:i w:val="0"/>
          <w:iCs w:val="0"/>
          <w:caps w:val="0"/>
          <w:spacing w:val="8"/>
          <w:sz w:val="32"/>
          <w:szCs w:val="32"/>
          <w:shd w:val="clear" w:fill="FFFFFF"/>
        </w:rPr>
        <w:t>如下：</w:t>
      </w:r>
    </w:p>
    <w:p w14:paraId="69095A7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一、活动组织</w:t>
      </w:r>
    </w:p>
    <w:p w14:paraId="2D5CD598">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lang w:val="en-US" w:eastAsia="zh-CN"/>
        </w:rPr>
        <w:t>主办单位：江苏省工商联汽车销售商</w:t>
      </w:r>
      <w:r>
        <w:rPr>
          <w:rFonts w:hint="eastAsia" w:ascii="仿宋" w:hAnsi="仿宋" w:eastAsia="仿宋" w:cs="仿宋"/>
          <w:i w:val="0"/>
          <w:iCs w:val="0"/>
          <w:caps w:val="0"/>
          <w:spacing w:val="8"/>
          <w:sz w:val="32"/>
          <w:szCs w:val="32"/>
          <w:shd w:val="clear" w:fill="FFFFFF"/>
        </w:rPr>
        <w:t>会</w:t>
      </w:r>
    </w:p>
    <w:p w14:paraId="7757ED67">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承办单位：江苏省工商联汽车销售商</w:t>
      </w:r>
      <w:r>
        <w:rPr>
          <w:rFonts w:hint="eastAsia" w:ascii="仿宋" w:hAnsi="仿宋" w:eastAsia="仿宋" w:cs="仿宋"/>
          <w:i w:val="0"/>
          <w:iCs w:val="0"/>
          <w:caps w:val="0"/>
          <w:spacing w:val="8"/>
          <w:sz w:val="32"/>
          <w:szCs w:val="32"/>
          <w:shd w:val="clear" w:fill="FFFFFF"/>
        </w:rPr>
        <w:t>会</w:t>
      </w:r>
      <w:r>
        <w:rPr>
          <w:rFonts w:hint="eastAsia" w:ascii="仿宋" w:hAnsi="仿宋" w:eastAsia="仿宋" w:cs="仿宋"/>
          <w:i w:val="0"/>
          <w:iCs w:val="0"/>
          <w:caps w:val="0"/>
          <w:spacing w:val="8"/>
          <w:sz w:val="32"/>
          <w:szCs w:val="32"/>
          <w:shd w:val="clear" w:fill="FFFFFF"/>
          <w:lang w:val="en-US" w:eastAsia="zh-CN"/>
        </w:rPr>
        <w:t>后市场专委会、</w:t>
      </w:r>
    </w:p>
    <w:p w14:paraId="58825AD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江苏省消保委汽车消费维权投诉站、张家港迪克汽车化学品有限公司</w:t>
      </w:r>
    </w:p>
    <w:p w14:paraId="2C546C33">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支持单位：《汽车维护与修理》杂志社、南京汽车维修行业协会、无锡市机动车维修行业协会、常州市机动车维修行业协会、苏州市机动车维修行业协会、南通市汽车行业协会、连云港市汽车维修协会、连云港市机动车安全检测协会、淮安市综合交通运输学会维修驾培专业分会、</w:t>
      </w:r>
    </w:p>
    <w:p w14:paraId="35B7DA0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盐城市汽车维修行业协会、镇江市综合交通运输协会车辆维修分会、昆山市机动车维修行业协会、张家港市机动车维修行业协会</w:t>
      </w:r>
    </w:p>
    <w:p w14:paraId="4A3F553C">
      <w:pPr>
        <w:keepNext w:val="0"/>
        <w:keepLines w:val="0"/>
        <w:pageBreakBefore w:val="0"/>
        <w:widowControl w:val="0"/>
        <w:kinsoku/>
        <w:wordWrap/>
        <w:overflowPunct/>
        <w:topLinePunct w:val="0"/>
        <w:autoSpaceDE/>
        <w:autoSpaceDN/>
        <w:bidi w:val="0"/>
        <w:adjustRightInd/>
        <w:snapToGrid/>
        <w:spacing w:line="520" w:lineRule="exact"/>
        <w:ind w:firstLine="2352" w:firstLineChars="700"/>
        <w:textAlignment w:val="auto"/>
        <w:rPr>
          <w:rFonts w:hint="eastAsia" w:ascii="仿宋" w:hAnsi="仿宋" w:eastAsia="仿宋" w:cs="仿宋"/>
          <w:i w:val="0"/>
          <w:iCs w:val="0"/>
          <w:caps w:val="0"/>
          <w:spacing w:val="8"/>
          <w:sz w:val="32"/>
          <w:szCs w:val="32"/>
          <w:shd w:val="clear" w:fill="FFFFFF"/>
          <w:lang w:val="en-US" w:eastAsia="zh-CN"/>
        </w:rPr>
      </w:pPr>
    </w:p>
    <w:p w14:paraId="052EEB0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二、产品介绍</w:t>
      </w:r>
    </w:p>
    <w:p w14:paraId="7F79EF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‌张家港迪克汽车化学品有限公司‌是</w:t>
      </w:r>
      <w:r>
        <w:rPr>
          <w:rFonts w:hint="eastAsia" w:ascii="仿宋" w:hAnsi="仿宋" w:eastAsia="仿宋" w:cs="仿宋"/>
          <w:i w:val="0"/>
          <w:iCs w:val="0"/>
          <w:caps w:val="0"/>
          <w:color w:val="333333"/>
          <w:spacing w:val="0"/>
          <w:sz w:val="32"/>
          <w:szCs w:val="32"/>
          <w:shd w:val="clear" w:fill="FFFFFF"/>
          <w:lang w:val="en-US" w:eastAsia="zh-CN"/>
        </w:rPr>
        <w:t>江苏省工商联汽车销售商会副会长单位龙蟠科技股份有限公司（</w:t>
      </w:r>
      <w:r>
        <w:rPr>
          <w:rFonts w:hint="eastAsia" w:ascii="仿宋" w:hAnsi="仿宋" w:eastAsia="仿宋" w:cs="仿宋"/>
          <w:i w:val="0"/>
          <w:iCs w:val="0"/>
          <w:caps w:val="0"/>
          <w:color w:val="333333"/>
          <w:spacing w:val="0"/>
          <w:sz w:val="32"/>
          <w:szCs w:val="32"/>
          <w:shd w:val="clear" w:fill="FFFFFF"/>
        </w:rPr>
        <w:t>股票代码：603906</w:t>
      </w:r>
      <w:r>
        <w:rPr>
          <w:rFonts w:hint="eastAsia" w:ascii="仿宋" w:hAnsi="仿宋" w:eastAsia="仿宋" w:cs="仿宋"/>
          <w:i w:val="0"/>
          <w:iCs w:val="0"/>
          <w:caps w:val="0"/>
          <w:color w:val="333333"/>
          <w:spacing w:val="0"/>
          <w:sz w:val="32"/>
          <w:szCs w:val="32"/>
          <w:shd w:val="clear" w:fill="FFFFFF"/>
          <w:lang w:val="en-US" w:eastAsia="zh-CN"/>
        </w:rPr>
        <w:t>）旗下企业，</w:t>
      </w:r>
      <w:r>
        <w:rPr>
          <w:rFonts w:hint="eastAsia" w:ascii="仿宋" w:hAnsi="仿宋" w:eastAsia="仿宋" w:cs="仿宋"/>
          <w:i w:val="0"/>
          <w:iCs w:val="0"/>
          <w:caps w:val="0"/>
          <w:color w:val="333333"/>
          <w:spacing w:val="0"/>
          <w:sz w:val="32"/>
          <w:szCs w:val="32"/>
          <w:shd w:val="clear" w:fill="FFFFFF"/>
        </w:rPr>
        <w:t>‌主要产品</w:t>
      </w:r>
      <w:r>
        <w:rPr>
          <w:rFonts w:hint="eastAsia" w:ascii="仿宋" w:hAnsi="仿宋" w:eastAsia="仿宋" w:cs="仿宋"/>
          <w:i w:val="0"/>
          <w:iCs w:val="0"/>
          <w:caps w:val="0"/>
          <w:color w:val="333333"/>
          <w:spacing w:val="0"/>
          <w:sz w:val="32"/>
          <w:szCs w:val="32"/>
          <w:shd w:val="clear" w:fill="FFFFFF"/>
          <w:lang w:val="en-US" w:eastAsia="zh-CN"/>
        </w:rPr>
        <w:t>有润滑油、</w:t>
      </w:r>
      <w:r>
        <w:rPr>
          <w:rFonts w:hint="eastAsia" w:ascii="仿宋" w:hAnsi="仿宋" w:eastAsia="仿宋" w:cs="仿宋"/>
          <w:i w:val="0"/>
          <w:iCs w:val="0"/>
          <w:caps w:val="0"/>
          <w:color w:val="333333"/>
          <w:spacing w:val="0"/>
          <w:sz w:val="32"/>
          <w:szCs w:val="32"/>
          <w:shd w:val="clear" w:fill="FFFFFF"/>
        </w:rPr>
        <w:t xml:space="preserve">制动液、防冻液、车窗清洗液等汽车专用化学品，年生产能力达10万吨。‌‌‌‌ </w:t>
      </w:r>
    </w:p>
    <w:p w14:paraId="1DEACB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 xml:space="preserve">‌技术特点‌：产品技术指标达到国际标准，自主研发的“高性能硼酸酯型合成制动液”被认定为国家重点新产品。‌‌‌‌ </w:t>
      </w:r>
      <w:r>
        <w:rPr>
          <w:rFonts w:hint="eastAsia" w:ascii="仿宋" w:hAnsi="仿宋" w:eastAsia="仿宋" w:cs="仿宋"/>
          <w:i w:val="0"/>
          <w:iCs w:val="0"/>
          <w:caps w:val="0"/>
          <w:color w:val="333333"/>
          <w:spacing w:val="0"/>
          <w:sz w:val="32"/>
          <w:szCs w:val="32"/>
          <w:shd w:val="clear" w:fill="FFFFFF"/>
          <w:lang w:val="en-US" w:eastAsia="zh-CN"/>
        </w:rPr>
        <w:t xml:space="preserve">   </w:t>
      </w:r>
    </w:p>
    <w:p w14:paraId="022247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‌客户群体‌：</w:t>
      </w:r>
      <w:r>
        <w:rPr>
          <w:rFonts w:hint="eastAsia" w:ascii="仿宋" w:hAnsi="仿宋" w:eastAsia="仿宋" w:cs="仿宋"/>
          <w:i w:val="0"/>
          <w:iCs w:val="0"/>
          <w:caps w:val="0"/>
          <w:color w:val="333333"/>
          <w:spacing w:val="0"/>
          <w:sz w:val="32"/>
          <w:szCs w:val="32"/>
          <w:shd w:val="clear" w:fill="FFFFFF"/>
          <w:lang w:val="en-US" w:eastAsia="zh-CN"/>
        </w:rPr>
        <w:t>目前已</w:t>
      </w:r>
      <w:r>
        <w:rPr>
          <w:rFonts w:hint="eastAsia" w:ascii="仿宋" w:hAnsi="仿宋" w:eastAsia="仿宋" w:cs="仿宋"/>
          <w:i w:val="0"/>
          <w:iCs w:val="0"/>
          <w:caps w:val="0"/>
          <w:color w:val="333333"/>
          <w:spacing w:val="0"/>
          <w:sz w:val="32"/>
          <w:szCs w:val="32"/>
          <w:shd w:val="clear" w:fill="FFFFFF"/>
        </w:rPr>
        <w:t>与东风日产、天津丰田、东风本田、上汽通用五菱、长城汽车等国内外主流汽车厂商建立</w:t>
      </w:r>
      <w:r>
        <w:rPr>
          <w:rFonts w:hint="eastAsia" w:ascii="仿宋" w:hAnsi="仿宋" w:eastAsia="仿宋" w:cs="仿宋"/>
          <w:i w:val="0"/>
          <w:iCs w:val="0"/>
          <w:caps w:val="0"/>
          <w:color w:val="333333"/>
          <w:spacing w:val="0"/>
          <w:sz w:val="32"/>
          <w:szCs w:val="32"/>
          <w:shd w:val="clear" w:fill="FFFFFF"/>
          <w:lang w:val="en-US" w:eastAsia="zh-CN"/>
        </w:rPr>
        <w:t>了</w:t>
      </w:r>
      <w:r>
        <w:rPr>
          <w:rFonts w:hint="eastAsia" w:ascii="仿宋" w:hAnsi="仿宋" w:eastAsia="仿宋" w:cs="仿宋"/>
          <w:i w:val="0"/>
          <w:iCs w:val="0"/>
          <w:caps w:val="0"/>
          <w:color w:val="333333"/>
          <w:spacing w:val="0"/>
          <w:sz w:val="32"/>
          <w:szCs w:val="32"/>
          <w:shd w:val="clear" w:fill="FFFFFF"/>
        </w:rPr>
        <w:t>长期</w:t>
      </w:r>
      <w:r>
        <w:rPr>
          <w:rFonts w:hint="eastAsia" w:ascii="仿宋" w:hAnsi="仿宋" w:eastAsia="仿宋" w:cs="仿宋"/>
          <w:i w:val="0"/>
          <w:iCs w:val="0"/>
          <w:caps w:val="0"/>
          <w:color w:val="333333"/>
          <w:spacing w:val="0"/>
          <w:sz w:val="32"/>
          <w:szCs w:val="32"/>
          <w:shd w:val="clear" w:fill="FFFFFF"/>
          <w:lang w:val="en-US" w:eastAsia="zh-CN"/>
        </w:rPr>
        <w:t>稳定的</w:t>
      </w:r>
      <w:r>
        <w:rPr>
          <w:rFonts w:hint="eastAsia" w:ascii="仿宋" w:hAnsi="仿宋" w:eastAsia="仿宋" w:cs="仿宋"/>
          <w:i w:val="0"/>
          <w:iCs w:val="0"/>
          <w:caps w:val="0"/>
          <w:color w:val="333333"/>
          <w:spacing w:val="0"/>
          <w:sz w:val="32"/>
          <w:szCs w:val="32"/>
          <w:shd w:val="clear" w:fill="FFFFFF"/>
        </w:rPr>
        <w:t xml:space="preserve">合作关系。‌‌‌‌ </w:t>
      </w:r>
    </w:p>
    <w:p w14:paraId="09AB20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‌行业标准‌：作为制动液国家标准起草单位，参与</w:t>
      </w:r>
      <w:r>
        <w:rPr>
          <w:rFonts w:hint="eastAsia" w:ascii="仿宋" w:hAnsi="仿宋" w:eastAsia="仿宋" w:cs="仿宋"/>
          <w:i w:val="0"/>
          <w:iCs w:val="0"/>
          <w:caps w:val="0"/>
          <w:color w:val="333333"/>
          <w:spacing w:val="0"/>
          <w:sz w:val="32"/>
          <w:szCs w:val="32"/>
          <w:shd w:val="clear" w:fill="FFFFFF"/>
          <w:lang w:val="en-US" w:eastAsia="zh-CN"/>
        </w:rPr>
        <w:t>了</w:t>
      </w:r>
      <w:r>
        <w:rPr>
          <w:rFonts w:hint="eastAsia" w:ascii="仿宋" w:hAnsi="仿宋" w:eastAsia="仿宋" w:cs="仿宋"/>
          <w:i w:val="0"/>
          <w:iCs w:val="0"/>
          <w:caps w:val="0"/>
          <w:color w:val="333333"/>
          <w:spacing w:val="0"/>
          <w:sz w:val="32"/>
          <w:szCs w:val="32"/>
          <w:shd w:val="clear" w:fill="FFFFFF"/>
        </w:rPr>
        <w:t>《机动车辆制动液》等国家及行业标准制定。</w:t>
      </w:r>
    </w:p>
    <w:p w14:paraId="28AE5E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‌研发平台‌：拥有江苏省企业院士工作站、博士后创新实践基地等研发平台，汇聚行业顶尖技术人才。</w:t>
      </w:r>
    </w:p>
    <w:p w14:paraId="69B7B4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p>
    <w:p w14:paraId="3180FF1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三、</w:t>
      </w:r>
      <w:r>
        <w:rPr>
          <w:rFonts w:ascii="Arial" w:hAnsi="Arial" w:eastAsia="宋体" w:cs="Arial"/>
          <w:i w:val="0"/>
          <w:iCs w:val="0"/>
          <w:caps w:val="0"/>
          <w:color w:val="333333"/>
          <w:spacing w:val="0"/>
          <w:sz w:val="21"/>
          <w:szCs w:val="21"/>
          <w:shd w:val="clear" w:fill="FFFFFF"/>
        </w:rPr>
        <w:t>‌‌</w:t>
      </w:r>
      <w:r>
        <w:rPr>
          <w:rFonts w:hint="eastAsia" w:ascii="黑体" w:hAnsi="黑体" w:eastAsia="黑体" w:cs="黑体"/>
          <w:i w:val="0"/>
          <w:iCs w:val="0"/>
          <w:caps w:val="0"/>
          <w:spacing w:val="8"/>
          <w:sz w:val="32"/>
          <w:szCs w:val="32"/>
          <w:shd w:val="clear" w:fill="FFFFFF"/>
          <w:lang w:val="en-US" w:eastAsia="zh-CN"/>
        </w:rPr>
        <w:t>活动内容</w:t>
      </w:r>
    </w:p>
    <w:p w14:paraId="2765A1D1">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1.供应链集采服务</w:t>
      </w:r>
    </w:p>
    <w:p w14:paraId="71785C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72" w:firstLineChars="200"/>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迪克品牌（江苏省工商联汽车销售商会专用）润滑油、防冻液、制动液、化清剂、冷媒等产品，参加“百城千店”集采活动的汽车维修企业1万元起订（各协会会员单位享有会员优惠价）。</w:t>
      </w:r>
    </w:p>
    <w:p w14:paraId="6B4FFC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72" w:firstLineChars="200"/>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2.直播引流服务</w:t>
      </w:r>
    </w:p>
    <w:p w14:paraId="613A354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 xml:space="preserve">   省汽车商会与各汽车维修协会等单位共建“车市365”养车平台，联合在抖音等短视频平台开展迪克润滑油“保养套餐”直播引流服务，参加供应链集采的企业均可报名参加。平台将提供直播服务和相关培训服务，后期将陆续推出“精洗+雾化杀菌”、“划痕修复”等直播套餐服务。</w:t>
      </w:r>
    </w:p>
    <w:p w14:paraId="594716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72" w:firstLineChars="200"/>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3.“正版正货”承诺企业认证</w:t>
      </w:r>
    </w:p>
    <w:p w14:paraId="07DD8B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72" w:firstLineChars="200"/>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凡江苏地区参加供应链集采、直播引流活动的企业，均可申报省汽车商会后市场专委会、省消保委汽车消费维权投诉站组织的“汽车后市场行业正版正货承诺企业”认证活动。申报通过的企业将会颁发铜牌，并通过商会官网宣传。</w:t>
      </w:r>
    </w:p>
    <w:p w14:paraId="5CC8A2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72" w:firstLineChars="200"/>
        <w:textAlignment w:val="auto"/>
        <w:rPr>
          <w:rFonts w:hint="eastAsia" w:ascii="仿宋" w:hAnsi="仿宋" w:eastAsia="仿宋" w:cs="仿宋"/>
          <w:i w:val="0"/>
          <w:iCs w:val="0"/>
          <w:caps w:val="0"/>
          <w:spacing w:val="8"/>
          <w:sz w:val="32"/>
          <w:szCs w:val="32"/>
          <w:shd w:val="clear" w:fill="FFFFFF"/>
          <w:lang w:val="en-US" w:eastAsia="zh-CN"/>
        </w:rPr>
      </w:pPr>
    </w:p>
    <w:p w14:paraId="17015D9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i w:val="0"/>
          <w:iCs w:val="0"/>
          <w:caps w:val="0"/>
          <w:spacing w:val="8"/>
          <w:sz w:val="32"/>
          <w:szCs w:val="32"/>
          <w:shd w:val="clear" w:fill="FFFFFF"/>
        </w:rPr>
      </w:pPr>
      <w:r>
        <w:rPr>
          <w:rFonts w:hint="eastAsia" w:ascii="黑体" w:hAnsi="黑体" w:eastAsia="黑体" w:cs="黑体"/>
          <w:i w:val="0"/>
          <w:iCs w:val="0"/>
          <w:caps w:val="0"/>
          <w:spacing w:val="8"/>
          <w:sz w:val="32"/>
          <w:szCs w:val="32"/>
          <w:shd w:val="clear" w:fill="FFFFFF"/>
          <w:lang w:val="en-US" w:eastAsia="zh-CN"/>
        </w:rPr>
        <w:t>四、 报名办法</w:t>
      </w:r>
      <w:r>
        <w:rPr>
          <w:rFonts w:hint="eastAsia" w:ascii="仿宋" w:hAnsi="仿宋" w:eastAsia="仿宋" w:cs="仿宋"/>
          <w:i w:val="0"/>
          <w:iCs w:val="0"/>
          <w:caps w:val="0"/>
          <w:spacing w:val="8"/>
          <w:sz w:val="32"/>
          <w:szCs w:val="32"/>
          <w:shd w:val="clear" w:fill="FFFFFF"/>
        </w:rPr>
        <w:t xml:space="preserve"> </w:t>
      </w:r>
    </w:p>
    <w:p w14:paraId="675E9C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72" w:firstLineChars="200"/>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相关企业及各协会</w:t>
      </w:r>
      <w:r>
        <w:rPr>
          <w:rFonts w:hint="eastAsia" w:ascii="仿宋" w:hAnsi="仿宋" w:eastAsia="仿宋" w:cs="仿宋"/>
          <w:i w:val="0"/>
          <w:iCs w:val="0"/>
          <w:caps w:val="0"/>
          <w:spacing w:val="8"/>
          <w:sz w:val="32"/>
          <w:szCs w:val="32"/>
          <w:shd w:val="clear" w:fill="FFFFFF"/>
        </w:rPr>
        <w:t>会员单位扫描下方二维码提交申请信息，</w:t>
      </w:r>
      <w:r>
        <w:rPr>
          <w:rFonts w:hint="eastAsia" w:ascii="仿宋" w:hAnsi="仿宋" w:eastAsia="仿宋" w:cs="仿宋"/>
          <w:i w:val="0"/>
          <w:iCs w:val="0"/>
          <w:caps w:val="0"/>
          <w:spacing w:val="8"/>
          <w:sz w:val="32"/>
          <w:szCs w:val="32"/>
          <w:shd w:val="clear" w:fill="FFFFFF"/>
          <w:lang w:val="en-US" w:eastAsia="zh-CN"/>
        </w:rPr>
        <w:t>平台</w:t>
      </w:r>
      <w:r>
        <w:rPr>
          <w:rFonts w:hint="eastAsia" w:ascii="仿宋" w:hAnsi="仿宋" w:eastAsia="仿宋" w:cs="仿宋"/>
          <w:i w:val="0"/>
          <w:iCs w:val="0"/>
          <w:caps w:val="0"/>
          <w:spacing w:val="8"/>
          <w:sz w:val="32"/>
          <w:szCs w:val="32"/>
          <w:shd w:val="clear" w:fill="FFFFFF"/>
        </w:rPr>
        <w:t>将在</w:t>
      </w:r>
      <w:r>
        <w:rPr>
          <w:rFonts w:hint="eastAsia" w:ascii="仿宋" w:hAnsi="仿宋" w:eastAsia="仿宋" w:cs="仿宋"/>
          <w:i w:val="0"/>
          <w:iCs w:val="0"/>
          <w:caps w:val="0"/>
          <w:spacing w:val="8"/>
          <w:sz w:val="32"/>
          <w:szCs w:val="32"/>
          <w:shd w:val="clear" w:fill="FFFFFF"/>
          <w:lang w:val="en-US" w:eastAsia="zh-CN"/>
        </w:rPr>
        <w:t>及时安排</w:t>
      </w:r>
      <w:r>
        <w:rPr>
          <w:rFonts w:hint="eastAsia" w:ascii="仿宋" w:hAnsi="仿宋" w:eastAsia="仿宋" w:cs="仿宋"/>
          <w:i w:val="0"/>
          <w:iCs w:val="0"/>
          <w:caps w:val="0"/>
          <w:spacing w:val="8"/>
          <w:sz w:val="32"/>
          <w:szCs w:val="32"/>
          <w:shd w:val="clear" w:fill="FFFFFF"/>
        </w:rPr>
        <w:t>专人</w:t>
      </w:r>
      <w:r>
        <w:rPr>
          <w:rFonts w:hint="eastAsia" w:ascii="仿宋" w:hAnsi="仿宋" w:eastAsia="仿宋" w:cs="仿宋"/>
          <w:i w:val="0"/>
          <w:iCs w:val="0"/>
          <w:caps w:val="0"/>
          <w:spacing w:val="8"/>
          <w:sz w:val="32"/>
          <w:szCs w:val="32"/>
          <w:shd w:val="clear" w:fill="FFFFFF"/>
          <w:lang w:val="en-US" w:eastAsia="zh-CN"/>
        </w:rPr>
        <w:t>对接、服务</w:t>
      </w:r>
      <w:r>
        <w:rPr>
          <w:rFonts w:hint="eastAsia" w:ascii="仿宋" w:hAnsi="仿宋" w:eastAsia="仿宋" w:cs="仿宋"/>
          <w:i w:val="0"/>
          <w:iCs w:val="0"/>
          <w:caps w:val="0"/>
          <w:spacing w:val="8"/>
          <w:sz w:val="32"/>
          <w:szCs w:val="32"/>
          <w:shd w:val="clear" w:fill="FFFFFF"/>
        </w:rPr>
        <w:t>。</w:t>
      </w:r>
      <w:r>
        <w:rPr>
          <w:rFonts w:hint="eastAsia" w:ascii="仿宋" w:hAnsi="仿宋" w:eastAsia="仿宋" w:cs="仿宋"/>
          <w:i w:val="0"/>
          <w:iCs w:val="0"/>
          <w:caps w:val="0"/>
          <w:spacing w:val="8"/>
          <w:sz w:val="32"/>
          <w:szCs w:val="32"/>
          <w:shd w:val="clear" w:fill="FFFFFF"/>
          <w:lang w:val="en-US" w:eastAsia="zh-CN"/>
        </w:rPr>
        <w:t>相关表格可登录商会官网（www.365cheshi.com）下载。</w:t>
      </w:r>
    </w:p>
    <w:p w14:paraId="767DBD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304" w:firstLineChars="900"/>
        <w:textAlignment w:val="auto"/>
        <w:rPr>
          <w:rFonts w:hint="eastAsia" w:ascii="仿宋" w:hAnsi="仿宋" w:eastAsia="仿宋" w:cs="仿宋"/>
          <w:i w:val="0"/>
          <w:iCs w:val="0"/>
          <w:caps w:val="0"/>
          <w:spacing w:val="8"/>
          <w:sz w:val="32"/>
          <w:szCs w:val="32"/>
          <w:shd w:val="clear" w:fill="FFFFFF"/>
          <w:lang w:val="en-US" w:eastAsia="zh-CN"/>
        </w:rPr>
      </w:pPr>
      <w:r>
        <w:rPr>
          <w:rFonts w:hint="default" w:ascii="Microsoft YaHei UI" w:hAnsi="Microsoft YaHei UI" w:eastAsia="Microsoft YaHei UI" w:cs="Microsoft YaHei UI"/>
          <w:i w:val="0"/>
          <w:iCs w:val="0"/>
          <w:caps w:val="0"/>
          <w:spacing w:val="8"/>
          <w:sz w:val="24"/>
          <w:szCs w:val="24"/>
          <w:shd w:val="clear" w:fill="FFFFFF"/>
          <w:lang w:val="en-US" w:eastAsia="zh-CN"/>
        </w:rPr>
        <w:drawing>
          <wp:anchor distT="0" distB="0" distL="114300" distR="114300" simplePos="0" relativeHeight="251659264" behindDoc="1" locked="0" layoutInCell="1" allowOverlap="1">
            <wp:simplePos x="0" y="0"/>
            <wp:positionH relativeFrom="column">
              <wp:posOffset>294640</wp:posOffset>
            </wp:positionH>
            <wp:positionV relativeFrom="paragraph">
              <wp:posOffset>9525</wp:posOffset>
            </wp:positionV>
            <wp:extent cx="943610" cy="943610"/>
            <wp:effectExtent l="0" t="0" r="8890" b="8890"/>
            <wp:wrapNone/>
            <wp:docPr id="5" name="图片 5" descr="a81cd3376b19892f6bbeed6d230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81cd3376b19892f6bbeed6d2305247"/>
                    <pic:cNvPicPr>
                      <a:picLocks noChangeAspect="1"/>
                    </pic:cNvPicPr>
                  </pic:nvPicPr>
                  <pic:blipFill>
                    <a:blip r:embed="rId5"/>
                    <a:stretch>
                      <a:fillRect/>
                    </a:stretch>
                  </pic:blipFill>
                  <pic:spPr>
                    <a:xfrm>
                      <a:off x="0" y="0"/>
                      <a:ext cx="943610" cy="943610"/>
                    </a:xfrm>
                    <a:prstGeom prst="rect">
                      <a:avLst/>
                    </a:prstGeom>
                  </pic:spPr>
                </pic:pic>
              </a:graphicData>
            </a:graphic>
          </wp:anchor>
        </w:drawing>
      </w:r>
      <w:r>
        <w:rPr>
          <w:rFonts w:hint="eastAsia" w:ascii="仿宋" w:hAnsi="仿宋" w:eastAsia="仿宋" w:cs="仿宋"/>
          <w:i w:val="0"/>
          <w:iCs w:val="0"/>
          <w:caps w:val="0"/>
          <w:spacing w:val="8"/>
          <w:sz w:val="32"/>
          <w:szCs w:val="32"/>
          <w:shd w:val="clear" w:fill="FFFFFF"/>
          <w:lang w:val="en-US" w:eastAsia="zh-CN"/>
        </w:rPr>
        <w:t>联系人</w:t>
      </w:r>
      <w:r>
        <w:rPr>
          <w:rFonts w:hint="eastAsia" w:ascii="仿宋" w:hAnsi="仿宋" w:eastAsia="仿宋" w:cs="仿宋"/>
          <w:i w:val="0"/>
          <w:iCs w:val="0"/>
          <w:caps w:val="0"/>
          <w:spacing w:val="8"/>
          <w:sz w:val="32"/>
          <w:szCs w:val="32"/>
          <w:shd w:val="clear" w:fill="FFFFFF"/>
        </w:rPr>
        <w:t>：</w:t>
      </w:r>
      <w:r>
        <w:rPr>
          <w:rFonts w:hint="eastAsia" w:ascii="仿宋" w:hAnsi="仿宋" w:eastAsia="仿宋" w:cs="仿宋"/>
          <w:i w:val="0"/>
          <w:iCs w:val="0"/>
          <w:caps w:val="0"/>
          <w:spacing w:val="8"/>
          <w:sz w:val="32"/>
          <w:szCs w:val="32"/>
          <w:shd w:val="clear" w:fill="FFFFFF"/>
          <w:lang w:val="en-US" w:eastAsia="zh-CN"/>
        </w:rPr>
        <w:t>戎  袁18251837226（微信同号）；</w:t>
      </w:r>
    </w:p>
    <w:p w14:paraId="4624B6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360" w:firstLineChars="1000"/>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lang w:val="en-US" w:eastAsia="zh-CN"/>
        </w:rPr>
        <w:t>尹  文13952022507。</w:t>
      </w:r>
    </w:p>
    <w:p w14:paraId="095FAC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ascii="仿宋" w:hAnsi="仿宋" w:eastAsia="仿宋" w:cs="仿宋"/>
          <w:i w:val="0"/>
          <w:iCs w:val="0"/>
          <w:caps w:val="0"/>
          <w:spacing w:val="8"/>
          <w:sz w:val="32"/>
          <w:szCs w:val="32"/>
          <w:shd w:val="clear" w:fill="FFFFFF"/>
        </w:rPr>
      </w:pPr>
    </w:p>
    <w:p w14:paraId="4D0C46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ascii="仿宋" w:hAnsi="仿宋" w:eastAsia="仿宋" w:cs="仿宋"/>
          <w:i w:val="0"/>
          <w:iCs w:val="0"/>
          <w:caps w:val="0"/>
          <w:spacing w:val="8"/>
          <w:sz w:val="32"/>
          <w:szCs w:val="32"/>
          <w:shd w:val="clear" w:fill="FFFFFF"/>
        </w:rPr>
      </w:pPr>
      <w:r>
        <w:rPr>
          <w:rFonts w:hint="default" w:ascii="仿宋" w:hAnsi="仿宋" w:eastAsia="仿宋" w:cs="仿宋"/>
          <w:i w:val="0"/>
          <w:iCs w:val="0"/>
          <w:caps w:val="0"/>
          <w:spacing w:val="8"/>
          <w:sz w:val="32"/>
          <w:szCs w:val="32"/>
          <w:shd w:val="clear" w:fill="FFFFFF"/>
        </w:rPr>
        <w:t>附件：</w:t>
      </w:r>
      <w:r>
        <w:rPr>
          <w:rFonts w:hint="eastAsia" w:ascii="仿宋" w:hAnsi="仿宋" w:eastAsia="仿宋" w:cs="仿宋"/>
          <w:i w:val="0"/>
          <w:iCs w:val="0"/>
          <w:caps w:val="0"/>
          <w:spacing w:val="8"/>
          <w:sz w:val="32"/>
          <w:szCs w:val="32"/>
          <w:shd w:val="clear" w:fill="FFFFFF"/>
          <w:lang w:val="en-US" w:eastAsia="zh-CN"/>
        </w:rPr>
        <w:t>1.</w:t>
      </w:r>
      <w:r>
        <w:rPr>
          <w:rFonts w:hint="default" w:ascii="仿宋" w:hAnsi="仿宋" w:eastAsia="仿宋" w:cs="仿宋"/>
          <w:i w:val="0"/>
          <w:iCs w:val="0"/>
          <w:caps w:val="0"/>
          <w:spacing w:val="8"/>
          <w:sz w:val="32"/>
          <w:szCs w:val="32"/>
          <w:shd w:val="clear" w:fill="FFFFFF"/>
        </w:rPr>
        <w:t>“百城千店”首批集采商品价格表</w:t>
      </w:r>
    </w:p>
    <w:p w14:paraId="076D70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 w:hAnsi="仿宋" w:eastAsia="仿宋" w:cs="仿宋"/>
          <w:i w:val="0"/>
          <w:iCs w:val="0"/>
          <w:caps w:val="0"/>
          <w:spacing w:val="8"/>
          <w:sz w:val="32"/>
          <w:szCs w:val="32"/>
          <w:shd w:val="clear" w:fill="FFFFFF"/>
        </w:rPr>
      </w:pPr>
      <w:bookmarkStart w:id="0" w:name="_GoBack"/>
      <w:bookmarkEnd w:id="0"/>
      <w:r>
        <w:rPr>
          <w:rFonts w:hint="eastAsia" w:ascii="仿宋" w:hAnsi="仿宋" w:eastAsia="仿宋" w:cs="仿宋"/>
          <w:i w:val="0"/>
          <w:iCs w:val="0"/>
          <w:caps w:val="0"/>
          <w:spacing w:val="8"/>
          <w:sz w:val="32"/>
          <w:szCs w:val="32"/>
          <w:shd w:val="clear" w:fill="FFFFFF"/>
          <w:lang w:val="en-US" w:eastAsia="zh-CN"/>
        </w:rPr>
        <w:t xml:space="preserve">      2.“正版正货”承诺企业申报表</w:t>
      </w:r>
    </w:p>
    <w:p w14:paraId="137648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 w:hAnsi="仿宋" w:eastAsia="仿宋" w:cs="仿宋"/>
          <w:i w:val="0"/>
          <w:iCs w:val="0"/>
          <w:caps w:val="0"/>
          <w:spacing w:val="8"/>
          <w:sz w:val="32"/>
          <w:szCs w:val="32"/>
          <w:shd w:val="clear" w:fill="FFFFFF"/>
        </w:rPr>
      </w:pPr>
    </w:p>
    <w:p w14:paraId="602590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right"/>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江苏省工商联汽车销售商会</w:t>
      </w:r>
      <w:r>
        <w:rPr>
          <w:rFonts w:hint="eastAsia" w:ascii="仿宋" w:hAnsi="仿宋" w:eastAsia="仿宋" w:cs="仿宋"/>
          <w:i w:val="0"/>
          <w:iCs w:val="0"/>
          <w:caps w:val="0"/>
          <w:spacing w:val="8"/>
          <w:sz w:val="32"/>
          <w:szCs w:val="32"/>
          <w:shd w:val="clear" w:fill="FFFFFF"/>
        </w:rPr>
        <w:t xml:space="preserve"> </w:t>
      </w:r>
      <w:r>
        <w:rPr>
          <w:rFonts w:hint="eastAsia" w:ascii="仿宋" w:hAnsi="仿宋" w:eastAsia="仿宋" w:cs="仿宋"/>
          <w:i w:val="0"/>
          <w:iCs w:val="0"/>
          <w:caps w:val="0"/>
          <w:spacing w:val="8"/>
          <w:sz w:val="32"/>
          <w:szCs w:val="32"/>
          <w:shd w:val="clear" w:fill="FFFFFF"/>
          <w:lang w:val="en-US" w:eastAsia="zh-CN"/>
        </w:rPr>
        <w:t xml:space="preserve">   </w:t>
      </w:r>
    </w:p>
    <w:p w14:paraId="7E493E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040" w:firstLineChars="1500"/>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202</w:t>
      </w:r>
      <w:r>
        <w:rPr>
          <w:rFonts w:hint="eastAsia" w:ascii="仿宋" w:hAnsi="仿宋" w:eastAsia="仿宋" w:cs="仿宋"/>
          <w:i w:val="0"/>
          <w:iCs w:val="0"/>
          <w:caps w:val="0"/>
          <w:spacing w:val="8"/>
          <w:sz w:val="32"/>
          <w:szCs w:val="32"/>
          <w:shd w:val="clear" w:fill="FFFFFF"/>
          <w:lang w:val="en-US" w:eastAsia="zh-CN"/>
        </w:rPr>
        <w:t>5</w:t>
      </w:r>
      <w:r>
        <w:rPr>
          <w:rFonts w:hint="eastAsia" w:ascii="仿宋" w:hAnsi="仿宋" w:eastAsia="仿宋" w:cs="仿宋"/>
          <w:i w:val="0"/>
          <w:iCs w:val="0"/>
          <w:caps w:val="0"/>
          <w:spacing w:val="8"/>
          <w:sz w:val="32"/>
          <w:szCs w:val="32"/>
          <w:shd w:val="clear" w:fill="FFFFFF"/>
        </w:rPr>
        <w:t>年</w:t>
      </w:r>
      <w:r>
        <w:rPr>
          <w:rFonts w:hint="eastAsia" w:ascii="仿宋" w:hAnsi="仿宋" w:eastAsia="仿宋" w:cs="仿宋"/>
          <w:i w:val="0"/>
          <w:iCs w:val="0"/>
          <w:caps w:val="0"/>
          <w:spacing w:val="8"/>
          <w:sz w:val="32"/>
          <w:szCs w:val="32"/>
          <w:shd w:val="clear" w:fill="FFFFFF"/>
          <w:lang w:val="en-US" w:eastAsia="zh-CN"/>
        </w:rPr>
        <w:t>8</w:t>
      </w:r>
      <w:r>
        <w:rPr>
          <w:rFonts w:hint="eastAsia" w:ascii="仿宋" w:hAnsi="仿宋" w:eastAsia="仿宋" w:cs="仿宋"/>
          <w:i w:val="0"/>
          <w:iCs w:val="0"/>
          <w:caps w:val="0"/>
          <w:spacing w:val="8"/>
          <w:sz w:val="32"/>
          <w:szCs w:val="32"/>
          <w:shd w:val="clear" w:fill="FFFFFF"/>
        </w:rPr>
        <w:t>月</w:t>
      </w:r>
      <w:r>
        <w:rPr>
          <w:rFonts w:hint="eastAsia" w:ascii="仿宋" w:hAnsi="仿宋" w:eastAsia="仿宋" w:cs="仿宋"/>
          <w:i w:val="0"/>
          <w:iCs w:val="0"/>
          <w:caps w:val="0"/>
          <w:spacing w:val="8"/>
          <w:sz w:val="32"/>
          <w:szCs w:val="32"/>
          <w:shd w:val="clear" w:fill="FFFFFF"/>
          <w:lang w:val="en-US" w:eastAsia="zh-CN"/>
        </w:rPr>
        <w:t>5</w:t>
      </w:r>
      <w:r>
        <w:rPr>
          <w:rFonts w:hint="eastAsia" w:ascii="仿宋" w:hAnsi="仿宋" w:eastAsia="仿宋" w:cs="仿宋"/>
          <w:i w:val="0"/>
          <w:iCs w:val="0"/>
          <w:caps w:val="0"/>
          <w:spacing w:val="8"/>
          <w:sz w:val="32"/>
          <w:szCs w:val="32"/>
          <w:shd w:val="clear" w:fill="FFFFFF"/>
        </w:rPr>
        <w:t>日</w:t>
      </w:r>
    </w:p>
    <w:p w14:paraId="235C3471"/>
    <w:p w14:paraId="226BB56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附件：</w:t>
      </w:r>
    </w:p>
    <w:p w14:paraId="3DF65B3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黑体" w:hAnsi="黑体" w:eastAsia="黑体" w:cs="黑体"/>
          <w:i w:val="0"/>
          <w:iCs w:val="0"/>
          <w:caps w:val="0"/>
          <w:spacing w:val="8"/>
          <w:sz w:val="32"/>
          <w:szCs w:val="32"/>
          <w:shd w:val="clear" w:fill="FFFFFF"/>
          <w:lang w:eastAsia="zh-CN"/>
        </w:rPr>
      </w:pPr>
      <w:r>
        <w:rPr>
          <w:rFonts w:hint="eastAsia" w:ascii="黑体" w:hAnsi="黑体" w:eastAsia="黑体" w:cs="黑体"/>
          <w:i w:val="0"/>
          <w:iCs w:val="0"/>
          <w:caps w:val="0"/>
          <w:spacing w:val="8"/>
          <w:sz w:val="32"/>
          <w:szCs w:val="32"/>
          <w:shd w:val="clear" w:fill="FFFFFF"/>
          <w:lang w:val="en-US" w:eastAsia="zh-CN"/>
        </w:rPr>
        <w:t>1.“百城千店”首批集采商品价格</w:t>
      </w:r>
      <w:r>
        <w:rPr>
          <w:rFonts w:hint="eastAsia" w:ascii="黑体" w:hAnsi="黑体" w:eastAsia="黑体" w:cs="黑体"/>
          <w:i w:val="0"/>
          <w:iCs w:val="0"/>
          <w:caps w:val="0"/>
          <w:spacing w:val="8"/>
          <w:sz w:val="32"/>
          <w:szCs w:val="32"/>
          <w:shd w:val="clear" w:fill="FFFFFF"/>
          <w:lang w:eastAsia="zh-CN"/>
        </w:rPr>
        <w:t>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000"/>
        <w:gridCol w:w="1827"/>
        <w:gridCol w:w="764"/>
        <w:gridCol w:w="1104"/>
        <w:gridCol w:w="1104"/>
      </w:tblGrid>
      <w:tr w14:paraId="07CE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16" w:type="dxa"/>
            <w:vAlign w:val="center"/>
          </w:tcPr>
          <w:p w14:paraId="0E3322DE">
            <w:pPr>
              <w:bidi w:val="0"/>
              <w:jc w:val="center"/>
              <w:rPr>
                <w:rFonts w:hint="eastAsia" w:ascii="黑体" w:hAnsi="黑体" w:eastAsia="黑体" w:cs="黑体"/>
              </w:rPr>
            </w:pPr>
          </w:p>
          <w:p w14:paraId="0E8644D0">
            <w:pPr>
              <w:bidi w:val="0"/>
              <w:jc w:val="center"/>
              <w:rPr>
                <w:rFonts w:hint="eastAsia" w:ascii="黑体" w:hAnsi="黑体" w:eastAsia="黑体" w:cs="黑体"/>
              </w:rPr>
            </w:pPr>
            <w:r>
              <w:rPr>
                <w:rFonts w:hint="eastAsia" w:ascii="黑体" w:hAnsi="黑体" w:eastAsia="黑体" w:cs="黑体"/>
              </w:rPr>
              <w:t>序号
</w:t>
            </w:r>
          </w:p>
        </w:tc>
        <w:tc>
          <w:tcPr>
            <w:tcW w:w="3000" w:type="dxa"/>
            <w:vAlign w:val="center"/>
          </w:tcPr>
          <w:p w14:paraId="083AEEE3">
            <w:pPr>
              <w:bidi w:val="0"/>
              <w:jc w:val="center"/>
              <w:rPr>
                <w:rFonts w:hint="eastAsia" w:ascii="黑体" w:hAnsi="黑体" w:eastAsia="黑体" w:cs="黑体"/>
              </w:rPr>
            </w:pPr>
            <w:r>
              <w:rPr>
                <w:rFonts w:hint="eastAsia" w:ascii="黑体" w:hAnsi="黑体" w:eastAsia="黑体" w:cs="黑体"/>
              </w:rPr>
              <w:t>商</w:t>
            </w:r>
            <w:r>
              <w:rPr>
                <w:rFonts w:hint="eastAsia" w:ascii="黑体" w:hAnsi="黑体" w:eastAsia="黑体" w:cs="黑体"/>
                <w:lang w:val="en-US" w:eastAsia="zh-CN"/>
              </w:rPr>
              <w:t xml:space="preserve"> </w:t>
            </w:r>
            <w:r>
              <w:rPr>
                <w:rFonts w:hint="eastAsia" w:ascii="黑体" w:hAnsi="黑体" w:eastAsia="黑体" w:cs="黑体"/>
              </w:rPr>
              <w:t>品
</w:t>
            </w:r>
          </w:p>
        </w:tc>
        <w:tc>
          <w:tcPr>
            <w:tcW w:w="1827" w:type="dxa"/>
            <w:vAlign w:val="center"/>
          </w:tcPr>
          <w:p w14:paraId="4064B4CD">
            <w:pPr>
              <w:bidi w:val="0"/>
              <w:jc w:val="center"/>
              <w:rPr>
                <w:rFonts w:hint="eastAsia" w:ascii="黑体" w:hAnsi="黑体" w:eastAsia="黑体" w:cs="黑体"/>
              </w:rPr>
            </w:pPr>
            <w:r>
              <w:rPr>
                <w:rFonts w:hint="eastAsia" w:ascii="黑体" w:hAnsi="黑体" w:eastAsia="黑体" w:cs="黑体"/>
              </w:rPr>
              <w:t>产品名称
</w:t>
            </w:r>
          </w:p>
        </w:tc>
        <w:tc>
          <w:tcPr>
            <w:tcW w:w="764" w:type="dxa"/>
            <w:vAlign w:val="center"/>
          </w:tcPr>
          <w:p w14:paraId="003A9E0F">
            <w:pPr>
              <w:bidi w:val="0"/>
              <w:jc w:val="center"/>
              <w:rPr>
                <w:rFonts w:hint="eastAsia" w:ascii="黑体" w:hAnsi="黑体" w:eastAsia="黑体" w:cs="黑体"/>
              </w:rPr>
            </w:pPr>
          </w:p>
          <w:p w14:paraId="18F11152">
            <w:pPr>
              <w:bidi w:val="0"/>
              <w:jc w:val="center"/>
              <w:rPr>
                <w:rFonts w:hint="eastAsia" w:ascii="黑体" w:hAnsi="黑体" w:eastAsia="黑体" w:cs="黑体"/>
              </w:rPr>
            </w:pPr>
            <w:r>
              <w:rPr>
                <w:rFonts w:hint="eastAsia" w:ascii="黑体" w:hAnsi="黑体" w:eastAsia="黑体" w:cs="黑体"/>
              </w:rPr>
              <w:t>规格
</w:t>
            </w:r>
          </w:p>
        </w:tc>
        <w:tc>
          <w:tcPr>
            <w:tcW w:w="1104" w:type="dxa"/>
            <w:vAlign w:val="center"/>
          </w:tcPr>
          <w:p w14:paraId="74DA6AF4">
            <w:pPr>
              <w:bidi w:val="0"/>
              <w:jc w:val="both"/>
              <w:rPr>
                <w:rFonts w:hint="eastAsia" w:ascii="黑体" w:hAnsi="黑体" w:eastAsia="黑体" w:cs="黑体"/>
              </w:rPr>
            </w:pPr>
            <w:r>
              <w:rPr>
                <w:rFonts w:hint="eastAsia" w:ascii="黑体" w:hAnsi="黑体" w:eastAsia="黑体" w:cs="黑体"/>
                <w:lang w:eastAsia="zh-CN"/>
              </w:rPr>
              <w:t>会员</w:t>
            </w:r>
            <w:r>
              <w:rPr>
                <w:rFonts w:hint="eastAsia" w:ascii="黑体" w:hAnsi="黑体" w:eastAsia="黑体" w:cs="黑体"/>
              </w:rPr>
              <w:t>价格</w:t>
            </w:r>
          </w:p>
          <w:p w14:paraId="55C11EA7">
            <w:pPr>
              <w:bidi w:val="0"/>
              <w:jc w:val="center"/>
              <w:rPr>
                <w:rFonts w:hint="default" w:ascii="黑体" w:hAnsi="黑体" w:eastAsia="黑体" w:cs="黑体"/>
                <w:lang w:val="en-US" w:eastAsia="zh-CN"/>
              </w:rPr>
            </w:pPr>
            <w:r>
              <w:rPr>
                <w:rFonts w:hint="eastAsia" w:ascii="黑体" w:hAnsi="黑体" w:eastAsia="黑体" w:cs="黑体"/>
                <w:lang w:eastAsia="zh-CN"/>
              </w:rPr>
              <w:t>（</w:t>
            </w:r>
            <w:r>
              <w:rPr>
                <w:rFonts w:hint="eastAsia" w:ascii="黑体" w:hAnsi="黑体" w:eastAsia="黑体" w:cs="黑体"/>
                <w:lang w:val="en-US" w:eastAsia="zh-CN"/>
              </w:rPr>
              <w:t>元）</w:t>
            </w:r>
          </w:p>
        </w:tc>
        <w:tc>
          <w:tcPr>
            <w:tcW w:w="1104" w:type="dxa"/>
            <w:vAlign w:val="center"/>
          </w:tcPr>
          <w:p w14:paraId="589A227E">
            <w:pPr>
              <w:bidi w:val="0"/>
              <w:jc w:val="center"/>
              <w:rPr>
                <w:rFonts w:hint="eastAsia" w:ascii="黑体" w:hAnsi="黑体" w:eastAsia="黑体" w:cs="黑体"/>
                <w:lang w:eastAsia="zh-CN"/>
              </w:rPr>
            </w:pPr>
            <w:r>
              <w:rPr>
                <w:rFonts w:hint="eastAsia" w:ascii="黑体" w:hAnsi="黑体" w:eastAsia="黑体" w:cs="黑体"/>
                <w:lang w:eastAsia="zh-CN"/>
              </w:rPr>
              <w:t>非会员</w:t>
            </w:r>
          </w:p>
          <w:p w14:paraId="05BCB5AC">
            <w:pPr>
              <w:bidi w:val="0"/>
              <w:jc w:val="center"/>
              <w:rPr>
                <w:rFonts w:hint="default" w:ascii="黑体" w:hAnsi="黑体" w:eastAsia="黑体" w:cs="黑体"/>
                <w:lang w:val="en-US" w:eastAsia="zh-CN"/>
              </w:rPr>
            </w:pPr>
            <w:r>
              <w:rPr>
                <w:rFonts w:hint="eastAsia" w:ascii="黑体" w:hAnsi="黑体" w:eastAsia="黑体" w:cs="黑体"/>
                <w:lang w:eastAsia="zh-CN"/>
              </w:rPr>
              <w:t>价格（</w:t>
            </w:r>
            <w:r>
              <w:rPr>
                <w:rFonts w:hint="eastAsia" w:ascii="黑体" w:hAnsi="黑体" w:eastAsia="黑体" w:cs="黑体"/>
                <w:lang w:val="en-US" w:eastAsia="zh-CN"/>
              </w:rPr>
              <w:t>元）</w:t>
            </w:r>
          </w:p>
        </w:tc>
      </w:tr>
      <w:tr w14:paraId="518E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16" w:type="dxa"/>
            <w:vMerge w:val="restart"/>
            <w:vAlign w:val="center"/>
          </w:tcPr>
          <w:p w14:paraId="0A183624">
            <w:pPr>
              <w:bidi w:val="0"/>
              <w:jc w:val="center"/>
              <w:rPr>
                <w:vertAlign w:val="baseline"/>
              </w:rPr>
            </w:pPr>
            <w:r>
              <w:rPr>
                <w:rFonts w:hint="eastAsia"/>
                <w:lang w:val="en-US" w:eastAsia="zh-CN"/>
              </w:rPr>
              <w:t xml:space="preserve"> </w:t>
            </w:r>
            <w:r>
              <w:t>1
</w:t>
            </w:r>
          </w:p>
        </w:tc>
        <w:tc>
          <w:tcPr>
            <w:tcW w:w="3000" w:type="dxa"/>
            <w:vMerge w:val="restart"/>
            <w:vAlign w:val="center"/>
          </w:tcPr>
          <w:p w14:paraId="149F77B5">
            <w:pPr>
              <w:bidi w:val="0"/>
              <w:jc w:val="center"/>
              <w:rPr>
                <w:rFonts w:hint="eastAsia"/>
                <w:lang w:val="en-US" w:eastAsia="zh-CN"/>
              </w:rPr>
            </w:pPr>
            <w:r>
              <w:t>迪克</w:t>
            </w:r>
            <w:r>
              <w:rPr>
                <w:rFonts w:hint="eastAsia"/>
                <w:lang w:eastAsia="zh-CN"/>
              </w:rPr>
              <w:t>全合成</w:t>
            </w:r>
            <w:r>
              <w:rPr>
                <w:rFonts w:hint="eastAsia"/>
                <w:lang w:val="en-US" w:eastAsia="zh-CN"/>
              </w:rPr>
              <w:t>SP</w:t>
            </w:r>
          </w:p>
          <w:p w14:paraId="24CFBE14">
            <w:pPr>
              <w:bidi w:val="0"/>
              <w:jc w:val="center"/>
              <w:rPr>
                <w:vertAlign w:val="baseline"/>
              </w:rPr>
            </w:pPr>
            <w:r>
              <w:t>（商会专用）
</w:t>
            </w:r>
          </w:p>
        </w:tc>
        <w:tc>
          <w:tcPr>
            <w:tcW w:w="1827" w:type="dxa"/>
            <w:vAlign w:val="center"/>
          </w:tcPr>
          <w:p w14:paraId="33551BCC">
            <w:pPr>
              <w:bidi w:val="0"/>
              <w:jc w:val="center"/>
              <w:rPr>
                <w:vertAlign w:val="baseline"/>
              </w:rPr>
            </w:pPr>
            <w:r>
              <w:rPr>
                <w:rFonts w:hint="eastAsia"/>
                <w:lang w:val="en-US" w:eastAsia="zh-CN"/>
              </w:rPr>
              <w:t xml:space="preserve"> SP  </w:t>
            </w:r>
            <w:r>
              <w:t>5W-30
</w:t>
            </w:r>
          </w:p>
        </w:tc>
        <w:tc>
          <w:tcPr>
            <w:tcW w:w="764" w:type="dxa"/>
            <w:vAlign w:val="center"/>
          </w:tcPr>
          <w:p w14:paraId="211CA3A7">
            <w:pPr>
              <w:bidi w:val="0"/>
              <w:jc w:val="center"/>
              <w:rPr>
                <w:vertAlign w:val="baseline"/>
              </w:rPr>
            </w:pPr>
            <w:r>
              <w:rPr>
                <w:rFonts w:hint="eastAsia"/>
                <w:lang w:val="en-US" w:eastAsia="zh-CN"/>
              </w:rPr>
              <w:t xml:space="preserve"> </w:t>
            </w:r>
            <w:r>
              <w:t>4L
</w:t>
            </w:r>
          </w:p>
        </w:tc>
        <w:tc>
          <w:tcPr>
            <w:tcW w:w="1104" w:type="dxa"/>
            <w:vAlign w:val="center"/>
          </w:tcPr>
          <w:p w14:paraId="6FE4355E">
            <w:pPr>
              <w:bidi w:val="0"/>
              <w:jc w:val="center"/>
              <w:rPr>
                <w:vertAlign w:val="baseline"/>
              </w:rPr>
            </w:pPr>
            <w:r>
              <w:rPr>
                <w:rFonts w:hint="eastAsia"/>
                <w:lang w:val="en-US" w:eastAsia="zh-CN"/>
              </w:rPr>
              <w:t>8</w:t>
            </w:r>
            <w:r>
              <w:t>5</w:t>
            </w:r>
          </w:p>
        </w:tc>
        <w:tc>
          <w:tcPr>
            <w:tcW w:w="1104" w:type="dxa"/>
            <w:vAlign w:val="center"/>
          </w:tcPr>
          <w:p w14:paraId="0A20F7D8">
            <w:pPr>
              <w:bidi w:val="0"/>
              <w:jc w:val="center"/>
              <w:rPr>
                <w:rFonts w:hint="default"/>
                <w:lang w:val="en-US" w:eastAsia="zh-CN"/>
              </w:rPr>
            </w:pPr>
            <w:r>
              <w:rPr>
                <w:rFonts w:hint="eastAsia"/>
                <w:lang w:val="en-US" w:eastAsia="zh-CN"/>
              </w:rPr>
              <w:t>105</w:t>
            </w:r>
          </w:p>
        </w:tc>
      </w:tr>
      <w:tr w14:paraId="226B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tcPr>
          <w:p w14:paraId="58C87A23">
            <w:pPr>
              <w:jc w:val="center"/>
              <w:rPr>
                <w:vertAlign w:val="baseline"/>
              </w:rPr>
            </w:pPr>
          </w:p>
        </w:tc>
        <w:tc>
          <w:tcPr>
            <w:tcW w:w="3000" w:type="dxa"/>
            <w:vMerge w:val="continue"/>
          </w:tcPr>
          <w:p w14:paraId="73E59148">
            <w:pPr>
              <w:jc w:val="center"/>
              <w:rPr>
                <w:vertAlign w:val="baseline"/>
              </w:rPr>
            </w:pPr>
          </w:p>
        </w:tc>
        <w:tc>
          <w:tcPr>
            <w:tcW w:w="1827" w:type="dxa"/>
            <w:vAlign w:val="center"/>
          </w:tcPr>
          <w:p w14:paraId="5DDBC564">
            <w:pPr>
              <w:bidi w:val="0"/>
              <w:jc w:val="center"/>
              <w:rPr>
                <w:vertAlign w:val="baseline"/>
              </w:rPr>
            </w:pPr>
            <w:r>
              <w:rPr>
                <w:rFonts w:hint="eastAsia"/>
                <w:lang w:val="en-US" w:eastAsia="zh-CN"/>
              </w:rPr>
              <w:t xml:space="preserve"> SP  </w:t>
            </w:r>
            <w:r>
              <w:t>5W-40
</w:t>
            </w:r>
          </w:p>
        </w:tc>
        <w:tc>
          <w:tcPr>
            <w:tcW w:w="764" w:type="dxa"/>
            <w:vAlign w:val="center"/>
          </w:tcPr>
          <w:p w14:paraId="3E788813">
            <w:pPr>
              <w:bidi w:val="0"/>
              <w:jc w:val="center"/>
              <w:rPr>
                <w:vertAlign w:val="baseline"/>
              </w:rPr>
            </w:pPr>
            <w:r>
              <w:rPr>
                <w:rFonts w:hint="eastAsia"/>
                <w:lang w:val="en-US" w:eastAsia="zh-CN"/>
              </w:rPr>
              <w:t xml:space="preserve"> </w:t>
            </w:r>
            <w:r>
              <w:t>4L
</w:t>
            </w:r>
          </w:p>
        </w:tc>
        <w:tc>
          <w:tcPr>
            <w:tcW w:w="1104" w:type="dxa"/>
            <w:vAlign w:val="center"/>
          </w:tcPr>
          <w:p w14:paraId="60394801">
            <w:pPr>
              <w:bidi w:val="0"/>
              <w:jc w:val="center"/>
              <w:rPr>
                <w:rFonts w:hint="eastAsia"/>
                <w:lang w:val="en-US" w:eastAsia="zh-CN"/>
              </w:rPr>
            </w:pPr>
            <w:r>
              <w:rPr>
                <w:rFonts w:hint="eastAsia"/>
                <w:lang w:val="en-US" w:eastAsia="zh-CN"/>
              </w:rPr>
              <w:t xml:space="preserve"> 85
</w:t>
            </w:r>
          </w:p>
        </w:tc>
        <w:tc>
          <w:tcPr>
            <w:tcW w:w="1104" w:type="dxa"/>
            <w:vAlign w:val="center"/>
          </w:tcPr>
          <w:p w14:paraId="63E7D56F">
            <w:pPr>
              <w:bidi w:val="0"/>
              <w:jc w:val="center"/>
              <w:rPr>
                <w:rFonts w:hint="default"/>
                <w:lang w:val="en-US" w:eastAsia="zh-CN"/>
              </w:rPr>
            </w:pPr>
            <w:r>
              <w:rPr>
                <w:rFonts w:hint="eastAsia"/>
                <w:lang w:val="en-US" w:eastAsia="zh-CN"/>
              </w:rPr>
              <w:t>105</w:t>
            </w:r>
          </w:p>
        </w:tc>
      </w:tr>
      <w:tr w14:paraId="1E9E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vAlign w:val="center"/>
          </w:tcPr>
          <w:p w14:paraId="54AD559E">
            <w:pPr>
              <w:bidi w:val="0"/>
              <w:jc w:val="center"/>
              <w:rPr>
                <w:vertAlign w:val="baseline"/>
              </w:rPr>
            </w:pPr>
            <w:r>
              <w:rPr>
                <w:rFonts w:hint="eastAsia"/>
                <w:lang w:val="en-US" w:eastAsia="zh-CN"/>
              </w:rPr>
              <w:t xml:space="preserve"> </w:t>
            </w:r>
            <w:r>
              <w:t>2
</w:t>
            </w:r>
          </w:p>
        </w:tc>
        <w:tc>
          <w:tcPr>
            <w:tcW w:w="3000" w:type="dxa"/>
            <w:vMerge w:val="restart"/>
            <w:vAlign w:val="center"/>
          </w:tcPr>
          <w:p w14:paraId="0366A682">
            <w:pPr>
              <w:bidi w:val="0"/>
              <w:jc w:val="center"/>
            </w:pPr>
            <w:r>
              <w:t>迪克</w:t>
            </w:r>
            <w:r>
              <w:rPr>
                <w:rFonts w:hint="eastAsia"/>
                <w:lang w:val="en-US" w:eastAsia="zh-CN"/>
              </w:rPr>
              <w:t>高级</w:t>
            </w:r>
            <w:r>
              <w:t>全合成</w:t>
            </w:r>
          </w:p>
          <w:p w14:paraId="5BDC250F">
            <w:pPr>
              <w:bidi w:val="0"/>
              <w:jc w:val="center"/>
              <w:rPr>
                <w:vertAlign w:val="baseline"/>
              </w:rPr>
            </w:pPr>
            <w:r>
              <w:t>（商会专用）
</w:t>
            </w:r>
          </w:p>
        </w:tc>
        <w:tc>
          <w:tcPr>
            <w:tcW w:w="1827" w:type="dxa"/>
            <w:vAlign w:val="center"/>
          </w:tcPr>
          <w:p w14:paraId="38CE9F9D">
            <w:pPr>
              <w:bidi w:val="0"/>
              <w:jc w:val="center"/>
              <w:rPr>
                <w:vertAlign w:val="baseline"/>
              </w:rPr>
            </w:pPr>
            <w:r>
              <w:rPr>
                <w:rFonts w:hint="eastAsia"/>
                <w:lang w:val="en-US" w:eastAsia="zh-CN"/>
              </w:rPr>
              <w:t xml:space="preserve"> SP  </w:t>
            </w:r>
            <w:r>
              <w:t>5W-30
</w:t>
            </w:r>
          </w:p>
        </w:tc>
        <w:tc>
          <w:tcPr>
            <w:tcW w:w="764" w:type="dxa"/>
            <w:vAlign w:val="center"/>
          </w:tcPr>
          <w:p w14:paraId="3730F1D5">
            <w:pPr>
              <w:bidi w:val="0"/>
              <w:jc w:val="center"/>
              <w:rPr>
                <w:vertAlign w:val="baseline"/>
              </w:rPr>
            </w:pPr>
            <w:r>
              <w:rPr>
                <w:rFonts w:hint="eastAsia"/>
                <w:lang w:val="en-US" w:eastAsia="zh-CN"/>
              </w:rPr>
              <w:t xml:space="preserve"> </w:t>
            </w:r>
            <w:r>
              <w:t>4L
</w:t>
            </w:r>
          </w:p>
        </w:tc>
        <w:tc>
          <w:tcPr>
            <w:tcW w:w="1104" w:type="dxa"/>
            <w:vAlign w:val="center"/>
          </w:tcPr>
          <w:p w14:paraId="7F4F32CF">
            <w:pPr>
              <w:bidi w:val="0"/>
              <w:jc w:val="center"/>
              <w:rPr>
                <w:rFonts w:hint="eastAsia"/>
                <w:lang w:val="en-US" w:eastAsia="zh-CN"/>
              </w:rPr>
            </w:pPr>
            <w:r>
              <w:rPr>
                <w:rFonts w:hint="eastAsia"/>
                <w:lang w:val="en-US" w:eastAsia="zh-CN"/>
              </w:rPr>
              <w:t xml:space="preserve"> 95
</w:t>
            </w:r>
          </w:p>
        </w:tc>
        <w:tc>
          <w:tcPr>
            <w:tcW w:w="1104" w:type="dxa"/>
            <w:vAlign w:val="center"/>
          </w:tcPr>
          <w:p w14:paraId="316EC288">
            <w:pPr>
              <w:bidi w:val="0"/>
              <w:jc w:val="center"/>
              <w:rPr>
                <w:rFonts w:hint="default"/>
                <w:lang w:val="en-US" w:eastAsia="zh-CN"/>
              </w:rPr>
            </w:pPr>
            <w:r>
              <w:rPr>
                <w:rFonts w:hint="eastAsia"/>
                <w:lang w:val="en-US" w:eastAsia="zh-CN"/>
              </w:rPr>
              <w:t>125</w:t>
            </w:r>
          </w:p>
        </w:tc>
      </w:tr>
      <w:tr w14:paraId="5F31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tcPr>
          <w:p w14:paraId="2539928E">
            <w:pPr>
              <w:jc w:val="center"/>
              <w:rPr>
                <w:vertAlign w:val="baseline"/>
              </w:rPr>
            </w:pPr>
          </w:p>
        </w:tc>
        <w:tc>
          <w:tcPr>
            <w:tcW w:w="3000" w:type="dxa"/>
            <w:vMerge w:val="continue"/>
          </w:tcPr>
          <w:p w14:paraId="2CE7ECE9">
            <w:pPr>
              <w:jc w:val="center"/>
              <w:rPr>
                <w:vertAlign w:val="baseline"/>
              </w:rPr>
            </w:pPr>
          </w:p>
        </w:tc>
        <w:tc>
          <w:tcPr>
            <w:tcW w:w="1827" w:type="dxa"/>
            <w:vAlign w:val="center"/>
          </w:tcPr>
          <w:p w14:paraId="449D5F62">
            <w:pPr>
              <w:bidi w:val="0"/>
              <w:jc w:val="center"/>
              <w:rPr>
                <w:vertAlign w:val="baseline"/>
              </w:rPr>
            </w:pPr>
            <w:r>
              <w:rPr>
                <w:rFonts w:hint="eastAsia"/>
                <w:lang w:val="en-US" w:eastAsia="zh-CN"/>
              </w:rPr>
              <w:t xml:space="preserve"> SP  </w:t>
            </w:r>
            <w:r>
              <w:t>5W-40
</w:t>
            </w:r>
          </w:p>
        </w:tc>
        <w:tc>
          <w:tcPr>
            <w:tcW w:w="764" w:type="dxa"/>
            <w:vAlign w:val="center"/>
          </w:tcPr>
          <w:p w14:paraId="6062E815">
            <w:pPr>
              <w:bidi w:val="0"/>
              <w:jc w:val="center"/>
              <w:rPr>
                <w:vertAlign w:val="baseline"/>
              </w:rPr>
            </w:pPr>
            <w:r>
              <w:rPr>
                <w:rFonts w:hint="eastAsia"/>
                <w:lang w:val="en-US" w:eastAsia="zh-CN"/>
              </w:rPr>
              <w:t xml:space="preserve"> </w:t>
            </w:r>
            <w:r>
              <w:t>4L
</w:t>
            </w:r>
          </w:p>
        </w:tc>
        <w:tc>
          <w:tcPr>
            <w:tcW w:w="1104" w:type="dxa"/>
            <w:vAlign w:val="center"/>
          </w:tcPr>
          <w:p w14:paraId="24CA4E74">
            <w:pPr>
              <w:bidi w:val="0"/>
              <w:jc w:val="center"/>
              <w:rPr>
                <w:rFonts w:hint="eastAsia"/>
                <w:lang w:val="en-US" w:eastAsia="zh-CN"/>
              </w:rPr>
            </w:pPr>
            <w:r>
              <w:rPr>
                <w:rFonts w:hint="eastAsia"/>
                <w:lang w:val="en-US" w:eastAsia="zh-CN"/>
              </w:rPr>
              <w:t xml:space="preserve"> 95
</w:t>
            </w:r>
          </w:p>
        </w:tc>
        <w:tc>
          <w:tcPr>
            <w:tcW w:w="1104" w:type="dxa"/>
            <w:vAlign w:val="center"/>
          </w:tcPr>
          <w:p w14:paraId="52396F21">
            <w:pPr>
              <w:bidi w:val="0"/>
              <w:jc w:val="center"/>
              <w:rPr>
                <w:rFonts w:hint="default" w:eastAsiaTheme="minorEastAsia"/>
                <w:lang w:val="en-US" w:eastAsia="zh-CN"/>
              </w:rPr>
            </w:pPr>
            <w:r>
              <w:rPr>
                <w:rFonts w:hint="eastAsia"/>
                <w:lang w:val="en-US" w:eastAsia="zh-CN"/>
              </w:rPr>
              <w:t>125</w:t>
            </w:r>
          </w:p>
        </w:tc>
      </w:tr>
      <w:tr w14:paraId="7894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tcPr>
          <w:p w14:paraId="46FDC35C">
            <w:pPr>
              <w:jc w:val="center"/>
              <w:rPr>
                <w:vertAlign w:val="baseline"/>
              </w:rPr>
            </w:pPr>
          </w:p>
        </w:tc>
        <w:tc>
          <w:tcPr>
            <w:tcW w:w="3000" w:type="dxa"/>
            <w:vMerge w:val="continue"/>
          </w:tcPr>
          <w:p w14:paraId="39C38237">
            <w:pPr>
              <w:jc w:val="center"/>
              <w:rPr>
                <w:vertAlign w:val="baseline"/>
              </w:rPr>
            </w:pPr>
          </w:p>
        </w:tc>
        <w:tc>
          <w:tcPr>
            <w:tcW w:w="1827" w:type="dxa"/>
            <w:vAlign w:val="center"/>
          </w:tcPr>
          <w:p w14:paraId="2C92A4B5">
            <w:pPr>
              <w:bidi w:val="0"/>
              <w:jc w:val="center"/>
              <w:rPr>
                <w:vertAlign w:val="baseline"/>
              </w:rPr>
            </w:pPr>
            <w:r>
              <w:rPr>
                <w:rFonts w:hint="eastAsia"/>
                <w:lang w:val="en-US" w:eastAsia="zh-CN"/>
              </w:rPr>
              <w:t xml:space="preserve"> SP  0</w:t>
            </w:r>
            <w:r>
              <w:t>W-20
</w:t>
            </w:r>
          </w:p>
        </w:tc>
        <w:tc>
          <w:tcPr>
            <w:tcW w:w="764" w:type="dxa"/>
            <w:vAlign w:val="center"/>
          </w:tcPr>
          <w:p w14:paraId="0FF53B9F">
            <w:pPr>
              <w:bidi w:val="0"/>
              <w:jc w:val="center"/>
              <w:rPr>
                <w:vertAlign w:val="baseline"/>
              </w:rPr>
            </w:pPr>
            <w:r>
              <w:rPr>
                <w:rFonts w:hint="eastAsia"/>
                <w:lang w:val="en-US" w:eastAsia="zh-CN"/>
              </w:rPr>
              <w:t xml:space="preserve"> </w:t>
            </w:r>
            <w:r>
              <w:t>4L
</w:t>
            </w:r>
          </w:p>
        </w:tc>
        <w:tc>
          <w:tcPr>
            <w:tcW w:w="1104" w:type="dxa"/>
            <w:vAlign w:val="center"/>
          </w:tcPr>
          <w:p w14:paraId="77B77F6A">
            <w:pPr>
              <w:bidi w:val="0"/>
              <w:jc w:val="center"/>
              <w:rPr>
                <w:rFonts w:hint="eastAsia"/>
                <w:lang w:val="en-US" w:eastAsia="zh-CN"/>
              </w:rPr>
            </w:pPr>
            <w:r>
              <w:rPr>
                <w:rFonts w:hint="eastAsia"/>
                <w:lang w:val="en-US" w:eastAsia="zh-CN"/>
              </w:rPr>
              <w:t xml:space="preserve"> 95
</w:t>
            </w:r>
          </w:p>
        </w:tc>
        <w:tc>
          <w:tcPr>
            <w:tcW w:w="1104" w:type="dxa"/>
            <w:vAlign w:val="center"/>
          </w:tcPr>
          <w:p w14:paraId="383E0EB4">
            <w:pPr>
              <w:bidi w:val="0"/>
              <w:jc w:val="center"/>
              <w:rPr>
                <w:rFonts w:hint="default" w:eastAsiaTheme="minorEastAsia"/>
                <w:lang w:val="en-US" w:eastAsia="zh-CN"/>
              </w:rPr>
            </w:pPr>
            <w:r>
              <w:rPr>
                <w:rFonts w:hint="eastAsia"/>
                <w:lang w:val="en-US" w:eastAsia="zh-CN"/>
              </w:rPr>
              <w:t>125</w:t>
            </w:r>
          </w:p>
        </w:tc>
      </w:tr>
      <w:tr w14:paraId="46EC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vAlign w:val="center"/>
          </w:tcPr>
          <w:p w14:paraId="1E9E6647">
            <w:pPr>
              <w:bidi w:val="0"/>
              <w:jc w:val="center"/>
              <w:rPr>
                <w:rFonts w:asciiTheme="minorHAnsi" w:hAnsiTheme="minorHAnsi" w:eastAsiaTheme="minorEastAsia" w:cstheme="minorBidi"/>
                <w:sz w:val="21"/>
                <w:szCs w:val="22"/>
              </w:rPr>
            </w:pPr>
            <w:r>
              <w:rPr>
                <w:rFonts w:hint="eastAsia"/>
                <w:lang w:val="en-US" w:eastAsia="zh-CN"/>
              </w:rPr>
              <w:t xml:space="preserve"> </w:t>
            </w:r>
            <w:r>
              <w:t>3
</w:t>
            </w:r>
          </w:p>
          <w:p w14:paraId="48E33FF9">
            <w:pPr>
              <w:bidi w:val="0"/>
              <w:jc w:val="center"/>
              <w:rPr>
                <w:rFonts w:hint="eastAsia" w:eastAsiaTheme="minorEastAsia"/>
                <w:vertAlign w:val="baseline"/>
                <w:lang w:val="en-US" w:eastAsia="zh-CN"/>
              </w:rPr>
            </w:pPr>
          </w:p>
        </w:tc>
        <w:tc>
          <w:tcPr>
            <w:tcW w:w="3000" w:type="dxa"/>
            <w:vMerge w:val="restart"/>
            <w:vAlign w:val="center"/>
          </w:tcPr>
          <w:p w14:paraId="638FDAA7">
            <w:pPr>
              <w:bidi w:val="0"/>
              <w:jc w:val="center"/>
              <w:rPr>
                <w:rFonts w:hint="eastAsia"/>
                <w:lang w:val="en-US" w:eastAsia="zh-CN"/>
              </w:rPr>
            </w:pPr>
            <w:r>
              <w:rPr>
                <w:rFonts w:hint="eastAsia"/>
                <w:lang w:val="en-US" w:eastAsia="zh-CN"/>
              </w:rPr>
              <w:t>迪克赛车级专业全合成</w:t>
            </w:r>
          </w:p>
          <w:p w14:paraId="0A6C0CBF">
            <w:pPr>
              <w:bidi w:val="0"/>
              <w:jc w:val="center"/>
              <w:rPr>
                <w:vertAlign w:val="baseline"/>
              </w:rPr>
            </w:pPr>
            <w:r>
              <w:t>（商会专用）
</w:t>
            </w:r>
          </w:p>
        </w:tc>
        <w:tc>
          <w:tcPr>
            <w:tcW w:w="1827" w:type="dxa"/>
            <w:vAlign w:val="center"/>
          </w:tcPr>
          <w:p w14:paraId="720295A3">
            <w:pPr>
              <w:bidi w:val="0"/>
              <w:jc w:val="center"/>
              <w:rPr>
                <w:vertAlign w:val="baseline"/>
              </w:rPr>
            </w:pPr>
            <w:r>
              <w:rPr>
                <w:rFonts w:hint="eastAsia"/>
                <w:lang w:val="en-US" w:eastAsia="zh-CN"/>
              </w:rPr>
              <w:t xml:space="preserve"> SP  </w:t>
            </w:r>
            <w:r>
              <w:t>5W-30
</w:t>
            </w:r>
          </w:p>
        </w:tc>
        <w:tc>
          <w:tcPr>
            <w:tcW w:w="764" w:type="dxa"/>
            <w:vAlign w:val="center"/>
          </w:tcPr>
          <w:p w14:paraId="1082A088">
            <w:pPr>
              <w:bidi w:val="0"/>
              <w:jc w:val="center"/>
              <w:rPr>
                <w:vertAlign w:val="baseline"/>
              </w:rPr>
            </w:pPr>
            <w:r>
              <w:rPr>
                <w:rFonts w:hint="eastAsia"/>
                <w:lang w:val="en-US" w:eastAsia="zh-CN"/>
              </w:rPr>
              <w:t xml:space="preserve"> </w:t>
            </w:r>
            <w:r>
              <w:t>4L
</w:t>
            </w:r>
          </w:p>
        </w:tc>
        <w:tc>
          <w:tcPr>
            <w:tcW w:w="1104" w:type="dxa"/>
            <w:vAlign w:val="center"/>
          </w:tcPr>
          <w:p w14:paraId="5C3A1728">
            <w:pPr>
              <w:bidi w:val="0"/>
              <w:jc w:val="center"/>
              <w:rPr>
                <w:rFonts w:hint="eastAsia"/>
                <w:lang w:val="en-US" w:eastAsia="zh-CN"/>
              </w:rPr>
            </w:pPr>
            <w:r>
              <w:rPr>
                <w:rFonts w:hint="eastAsia"/>
                <w:lang w:val="en-US" w:eastAsia="zh-CN"/>
              </w:rPr>
              <w:t xml:space="preserve"> 138
</w:t>
            </w:r>
          </w:p>
        </w:tc>
        <w:tc>
          <w:tcPr>
            <w:tcW w:w="1104" w:type="dxa"/>
            <w:vAlign w:val="center"/>
          </w:tcPr>
          <w:p w14:paraId="70EAD00F">
            <w:pPr>
              <w:bidi w:val="0"/>
              <w:jc w:val="center"/>
              <w:rPr>
                <w:rFonts w:hint="default"/>
                <w:lang w:val="en-US" w:eastAsia="zh-CN"/>
              </w:rPr>
            </w:pPr>
            <w:r>
              <w:rPr>
                <w:rFonts w:hint="eastAsia"/>
                <w:lang w:val="en-US" w:eastAsia="zh-CN"/>
              </w:rPr>
              <w:t>165</w:t>
            </w:r>
          </w:p>
        </w:tc>
      </w:tr>
      <w:tr w14:paraId="57D9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tcPr>
          <w:p w14:paraId="15C052A8">
            <w:pPr>
              <w:jc w:val="center"/>
              <w:rPr>
                <w:vertAlign w:val="baseline"/>
              </w:rPr>
            </w:pPr>
          </w:p>
        </w:tc>
        <w:tc>
          <w:tcPr>
            <w:tcW w:w="3000" w:type="dxa"/>
            <w:vMerge w:val="continue"/>
          </w:tcPr>
          <w:p w14:paraId="100C74D4">
            <w:pPr>
              <w:jc w:val="center"/>
              <w:rPr>
                <w:vertAlign w:val="baseline"/>
              </w:rPr>
            </w:pPr>
          </w:p>
        </w:tc>
        <w:tc>
          <w:tcPr>
            <w:tcW w:w="1827" w:type="dxa"/>
            <w:vAlign w:val="center"/>
          </w:tcPr>
          <w:p w14:paraId="2BD290EE">
            <w:pPr>
              <w:bidi w:val="0"/>
              <w:jc w:val="center"/>
              <w:rPr>
                <w:vertAlign w:val="baseline"/>
              </w:rPr>
            </w:pPr>
            <w:r>
              <w:rPr>
                <w:rFonts w:hint="eastAsia"/>
                <w:lang w:val="en-US" w:eastAsia="zh-CN"/>
              </w:rPr>
              <w:t xml:space="preserve"> SP  </w:t>
            </w:r>
            <w:r>
              <w:t>5W-40
</w:t>
            </w:r>
          </w:p>
        </w:tc>
        <w:tc>
          <w:tcPr>
            <w:tcW w:w="764" w:type="dxa"/>
            <w:vAlign w:val="center"/>
          </w:tcPr>
          <w:p w14:paraId="45AF1696">
            <w:pPr>
              <w:bidi w:val="0"/>
              <w:jc w:val="center"/>
              <w:rPr>
                <w:vertAlign w:val="baseline"/>
              </w:rPr>
            </w:pPr>
            <w:r>
              <w:rPr>
                <w:rFonts w:hint="eastAsia"/>
                <w:lang w:val="en-US" w:eastAsia="zh-CN"/>
              </w:rPr>
              <w:t xml:space="preserve"> </w:t>
            </w:r>
            <w:r>
              <w:t>4L
</w:t>
            </w:r>
          </w:p>
        </w:tc>
        <w:tc>
          <w:tcPr>
            <w:tcW w:w="1104" w:type="dxa"/>
            <w:vAlign w:val="center"/>
          </w:tcPr>
          <w:p w14:paraId="62DF95FF">
            <w:pPr>
              <w:bidi w:val="0"/>
              <w:jc w:val="center"/>
              <w:rPr>
                <w:rFonts w:hint="eastAsia"/>
                <w:lang w:val="en-US" w:eastAsia="zh-CN"/>
              </w:rPr>
            </w:pPr>
            <w:r>
              <w:rPr>
                <w:rFonts w:hint="eastAsia"/>
                <w:lang w:val="en-US" w:eastAsia="zh-CN"/>
              </w:rPr>
              <w:t>138</w:t>
            </w:r>
          </w:p>
        </w:tc>
        <w:tc>
          <w:tcPr>
            <w:tcW w:w="1104" w:type="dxa"/>
            <w:vAlign w:val="center"/>
          </w:tcPr>
          <w:p w14:paraId="3D61D88D">
            <w:pPr>
              <w:bidi w:val="0"/>
              <w:jc w:val="center"/>
              <w:rPr>
                <w:rFonts w:hint="default"/>
                <w:lang w:val="en-US" w:eastAsia="zh-CN"/>
              </w:rPr>
            </w:pPr>
            <w:r>
              <w:rPr>
                <w:rFonts w:hint="eastAsia"/>
                <w:lang w:val="en-US" w:eastAsia="zh-CN"/>
              </w:rPr>
              <w:t>165</w:t>
            </w:r>
          </w:p>
        </w:tc>
      </w:tr>
      <w:tr w14:paraId="6CAF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16" w:type="dxa"/>
            <w:vMerge w:val="restart"/>
            <w:vAlign w:val="center"/>
          </w:tcPr>
          <w:p w14:paraId="232BD40C">
            <w:pPr>
              <w:bidi w:val="0"/>
              <w:jc w:val="center"/>
              <w:rPr>
                <w:rFonts w:hint="eastAsia" w:eastAsiaTheme="minorEastAsia"/>
                <w:vertAlign w:val="baseline"/>
                <w:lang w:val="en-US" w:eastAsia="zh-CN"/>
              </w:rPr>
            </w:pPr>
            <w:r>
              <w:rPr>
                <w:rFonts w:hint="eastAsia"/>
                <w:vertAlign w:val="baseline"/>
                <w:lang w:val="en-US" w:eastAsia="zh-CN"/>
              </w:rPr>
              <w:t>4</w:t>
            </w:r>
          </w:p>
        </w:tc>
        <w:tc>
          <w:tcPr>
            <w:tcW w:w="3000" w:type="dxa"/>
            <w:vMerge w:val="restart"/>
            <w:vAlign w:val="center"/>
          </w:tcPr>
          <w:p w14:paraId="49C42768">
            <w:pPr>
              <w:bidi w:val="0"/>
              <w:jc w:val="center"/>
              <w:rPr>
                <w:rFonts w:hint="eastAsia"/>
                <w:lang w:val="en-US" w:eastAsia="zh-CN"/>
              </w:rPr>
            </w:pPr>
            <w:r>
              <w:rPr>
                <w:rFonts w:hint="eastAsia"/>
                <w:lang w:val="en-US" w:eastAsia="zh-CN"/>
              </w:rPr>
              <w:t>迪克赛车级专业全合成</w:t>
            </w:r>
          </w:p>
          <w:p w14:paraId="61816D01">
            <w:pPr>
              <w:bidi w:val="0"/>
              <w:jc w:val="center"/>
            </w:pPr>
            <w:r>
              <w:t>（商会专用）
</w:t>
            </w:r>
          </w:p>
        </w:tc>
        <w:tc>
          <w:tcPr>
            <w:tcW w:w="1827" w:type="dxa"/>
            <w:vAlign w:val="center"/>
          </w:tcPr>
          <w:p w14:paraId="6F5504EE">
            <w:pPr>
              <w:bidi w:val="0"/>
              <w:jc w:val="center"/>
              <w:rPr>
                <w:rFonts w:hint="default" w:eastAsiaTheme="minorEastAsia"/>
                <w:lang w:val="en-US" w:eastAsia="zh-CN"/>
              </w:rPr>
            </w:pPr>
            <w:r>
              <w:rPr>
                <w:rFonts w:hint="eastAsia"/>
                <w:lang w:val="en-US" w:eastAsia="zh-CN"/>
              </w:rPr>
              <w:t>C2 0W-30</w:t>
            </w:r>
          </w:p>
        </w:tc>
        <w:tc>
          <w:tcPr>
            <w:tcW w:w="764" w:type="dxa"/>
            <w:vAlign w:val="center"/>
          </w:tcPr>
          <w:p w14:paraId="1937BB2C">
            <w:pPr>
              <w:bidi w:val="0"/>
              <w:jc w:val="center"/>
              <w:rPr>
                <w:rFonts w:hint="default" w:eastAsiaTheme="minorEastAsia"/>
                <w:lang w:val="en-US" w:eastAsia="zh-CN"/>
              </w:rPr>
            </w:pPr>
            <w:r>
              <w:rPr>
                <w:rFonts w:hint="eastAsia"/>
                <w:lang w:val="en-US" w:eastAsia="zh-CN"/>
              </w:rPr>
              <w:t>1L</w:t>
            </w:r>
          </w:p>
        </w:tc>
        <w:tc>
          <w:tcPr>
            <w:tcW w:w="1104" w:type="dxa"/>
            <w:vAlign w:val="center"/>
          </w:tcPr>
          <w:p w14:paraId="44B75914">
            <w:pPr>
              <w:bidi w:val="0"/>
              <w:jc w:val="center"/>
              <w:rPr>
                <w:rFonts w:hint="default"/>
                <w:lang w:val="en-US" w:eastAsia="zh-CN"/>
              </w:rPr>
            </w:pPr>
            <w:r>
              <w:rPr>
                <w:rFonts w:hint="eastAsia"/>
                <w:lang w:val="en-US" w:eastAsia="zh-CN"/>
              </w:rPr>
              <w:t>45</w:t>
            </w:r>
          </w:p>
        </w:tc>
        <w:tc>
          <w:tcPr>
            <w:tcW w:w="1104" w:type="dxa"/>
            <w:vAlign w:val="center"/>
          </w:tcPr>
          <w:p w14:paraId="6EF7FFE3">
            <w:pPr>
              <w:bidi w:val="0"/>
              <w:jc w:val="center"/>
              <w:rPr>
                <w:rFonts w:hint="default"/>
                <w:lang w:val="en-US" w:eastAsia="zh-CN"/>
              </w:rPr>
            </w:pPr>
            <w:r>
              <w:rPr>
                <w:rFonts w:hint="eastAsia"/>
                <w:lang w:val="en-US" w:eastAsia="zh-CN"/>
              </w:rPr>
              <w:t>55</w:t>
            </w:r>
          </w:p>
        </w:tc>
      </w:tr>
      <w:tr w14:paraId="4D96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14:paraId="234F80A5">
            <w:pPr>
              <w:bidi w:val="0"/>
              <w:jc w:val="center"/>
              <w:rPr>
                <w:vertAlign w:val="baseline"/>
              </w:rPr>
            </w:pPr>
          </w:p>
        </w:tc>
        <w:tc>
          <w:tcPr>
            <w:tcW w:w="3000" w:type="dxa"/>
            <w:vMerge w:val="continue"/>
            <w:vAlign w:val="center"/>
          </w:tcPr>
          <w:p w14:paraId="035A4010">
            <w:pPr>
              <w:bidi w:val="0"/>
              <w:jc w:val="center"/>
            </w:pPr>
          </w:p>
        </w:tc>
        <w:tc>
          <w:tcPr>
            <w:tcW w:w="1827" w:type="dxa"/>
            <w:vAlign w:val="center"/>
          </w:tcPr>
          <w:p w14:paraId="57948E9C">
            <w:pPr>
              <w:bidi w:val="0"/>
              <w:jc w:val="center"/>
              <w:rPr>
                <w:rFonts w:hint="default" w:eastAsiaTheme="minorEastAsia"/>
                <w:lang w:val="en-US" w:eastAsia="zh-CN"/>
              </w:rPr>
            </w:pPr>
            <w:r>
              <w:rPr>
                <w:rFonts w:hint="eastAsia"/>
                <w:lang w:val="en-US" w:eastAsia="zh-CN"/>
              </w:rPr>
              <w:t>C3 0W-40</w:t>
            </w:r>
          </w:p>
        </w:tc>
        <w:tc>
          <w:tcPr>
            <w:tcW w:w="764" w:type="dxa"/>
            <w:vAlign w:val="center"/>
          </w:tcPr>
          <w:p w14:paraId="7D7A8697">
            <w:pPr>
              <w:bidi w:val="0"/>
              <w:jc w:val="center"/>
              <w:rPr>
                <w:rFonts w:hint="default" w:eastAsiaTheme="minorEastAsia"/>
                <w:lang w:val="en-US" w:eastAsia="zh-CN"/>
              </w:rPr>
            </w:pPr>
            <w:r>
              <w:rPr>
                <w:rFonts w:hint="eastAsia"/>
                <w:lang w:val="en-US" w:eastAsia="zh-CN"/>
              </w:rPr>
              <w:t>1L</w:t>
            </w:r>
          </w:p>
        </w:tc>
        <w:tc>
          <w:tcPr>
            <w:tcW w:w="1104" w:type="dxa"/>
            <w:vAlign w:val="center"/>
          </w:tcPr>
          <w:p w14:paraId="07A47D93">
            <w:pPr>
              <w:bidi w:val="0"/>
              <w:jc w:val="center"/>
              <w:rPr>
                <w:rFonts w:hint="default"/>
                <w:lang w:val="en-US" w:eastAsia="zh-CN"/>
              </w:rPr>
            </w:pPr>
            <w:r>
              <w:rPr>
                <w:rFonts w:hint="eastAsia"/>
                <w:lang w:val="en-US" w:eastAsia="zh-CN"/>
              </w:rPr>
              <w:t>45</w:t>
            </w:r>
          </w:p>
        </w:tc>
        <w:tc>
          <w:tcPr>
            <w:tcW w:w="1104" w:type="dxa"/>
            <w:vAlign w:val="center"/>
          </w:tcPr>
          <w:p w14:paraId="08656B35">
            <w:pPr>
              <w:bidi w:val="0"/>
              <w:jc w:val="center"/>
              <w:rPr>
                <w:rFonts w:hint="default"/>
                <w:lang w:val="en-US" w:eastAsia="zh-CN"/>
              </w:rPr>
            </w:pPr>
            <w:r>
              <w:rPr>
                <w:rFonts w:hint="eastAsia"/>
                <w:lang w:val="en-US" w:eastAsia="zh-CN"/>
              </w:rPr>
              <w:t>55</w:t>
            </w:r>
          </w:p>
        </w:tc>
      </w:tr>
      <w:tr w14:paraId="59C8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vAlign w:val="center"/>
          </w:tcPr>
          <w:p w14:paraId="5F420EAF">
            <w:pPr>
              <w:bidi w:val="0"/>
              <w:jc w:val="center"/>
              <w:rPr>
                <w:vertAlign w:val="baseline"/>
              </w:rPr>
            </w:pPr>
            <w:r>
              <w:rPr>
                <w:rFonts w:hint="eastAsia"/>
                <w:lang w:val="en-US" w:eastAsia="zh-CN"/>
              </w:rPr>
              <w:t>5</w:t>
            </w:r>
          </w:p>
        </w:tc>
        <w:tc>
          <w:tcPr>
            <w:tcW w:w="3000" w:type="dxa"/>
            <w:vMerge w:val="restart"/>
            <w:vAlign w:val="center"/>
          </w:tcPr>
          <w:p w14:paraId="59D921EC">
            <w:pPr>
              <w:bidi w:val="0"/>
              <w:jc w:val="center"/>
            </w:pPr>
            <w:r>
              <w:t>迪克</w:t>
            </w:r>
            <w:r>
              <w:rPr>
                <w:rFonts w:hint="eastAsia"/>
                <w:lang w:val="en-US" w:eastAsia="zh-CN"/>
              </w:rPr>
              <w:t>HOAT</w:t>
            </w:r>
            <w:r>
              <w:t>防冻液</w:t>
            </w:r>
          </w:p>
          <w:p w14:paraId="25F91D4B">
            <w:pPr>
              <w:bidi w:val="0"/>
              <w:jc w:val="center"/>
              <w:rPr>
                <w:vertAlign w:val="baseline"/>
              </w:rPr>
            </w:pPr>
            <w:r>
              <w:t>（商会专用）
</w:t>
            </w:r>
          </w:p>
        </w:tc>
        <w:tc>
          <w:tcPr>
            <w:tcW w:w="1827" w:type="dxa"/>
            <w:vAlign w:val="center"/>
          </w:tcPr>
          <w:p w14:paraId="07C994DB">
            <w:pPr>
              <w:bidi w:val="0"/>
              <w:jc w:val="center"/>
              <w:rPr>
                <w:vertAlign w:val="baseline"/>
              </w:rPr>
            </w:pPr>
            <w:r>
              <w:t>-25°C</w:t>
            </w:r>
          </w:p>
        </w:tc>
        <w:tc>
          <w:tcPr>
            <w:tcW w:w="764" w:type="dxa"/>
            <w:vAlign w:val="center"/>
          </w:tcPr>
          <w:p w14:paraId="5BE68673">
            <w:pPr>
              <w:bidi w:val="0"/>
              <w:jc w:val="center"/>
              <w:rPr>
                <w:vertAlign w:val="baseline"/>
              </w:rPr>
            </w:pPr>
            <w:r>
              <w:rPr>
                <w:rFonts w:hint="eastAsia"/>
                <w:lang w:val="en-US" w:eastAsia="zh-CN"/>
              </w:rPr>
              <w:t xml:space="preserve"> </w:t>
            </w:r>
            <w:r>
              <w:t>4kg
</w:t>
            </w:r>
          </w:p>
        </w:tc>
        <w:tc>
          <w:tcPr>
            <w:tcW w:w="1104" w:type="dxa"/>
            <w:vAlign w:val="center"/>
          </w:tcPr>
          <w:p w14:paraId="7B3EA734">
            <w:pPr>
              <w:bidi w:val="0"/>
              <w:jc w:val="center"/>
              <w:rPr>
                <w:rFonts w:hint="eastAsia"/>
                <w:lang w:val="en-US" w:eastAsia="zh-CN"/>
              </w:rPr>
            </w:pPr>
            <w:r>
              <w:rPr>
                <w:rFonts w:hint="eastAsia"/>
                <w:lang w:val="en-US" w:eastAsia="zh-CN"/>
              </w:rPr>
              <w:t>23</w:t>
            </w:r>
          </w:p>
        </w:tc>
        <w:tc>
          <w:tcPr>
            <w:tcW w:w="1104" w:type="dxa"/>
            <w:vAlign w:val="center"/>
          </w:tcPr>
          <w:p w14:paraId="1EDF7C7D">
            <w:pPr>
              <w:bidi w:val="0"/>
              <w:jc w:val="center"/>
              <w:rPr>
                <w:rFonts w:hint="default" w:eastAsiaTheme="minorEastAsia"/>
                <w:lang w:val="en-US" w:eastAsia="zh-CN"/>
              </w:rPr>
            </w:pPr>
            <w:r>
              <w:rPr>
                <w:rFonts w:hint="eastAsia"/>
                <w:lang w:val="en-US" w:eastAsia="zh-CN"/>
              </w:rPr>
              <w:t>28</w:t>
            </w:r>
          </w:p>
        </w:tc>
      </w:tr>
      <w:tr w14:paraId="1DCA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tcPr>
          <w:p w14:paraId="7E5C2C1E">
            <w:pPr>
              <w:jc w:val="center"/>
              <w:rPr>
                <w:vertAlign w:val="baseline"/>
              </w:rPr>
            </w:pPr>
          </w:p>
        </w:tc>
        <w:tc>
          <w:tcPr>
            <w:tcW w:w="3000" w:type="dxa"/>
            <w:vMerge w:val="continue"/>
          </w:tcPr>
          <w:p w14:paraId="02D630DA">
            <w:pPr>
              <w:jc w:val="center"/>
              <w:rPr>
                <w:vertAlign w:val="baseline"/>
              </w:rPr>
            </w:pPr>
          </w:p>
        </w:tc>
        <w:tc>
          <w:tcPr>
            <w:tcW w:w="1827" w:type="dxa"/>
            <w:vAlign w:val="center"/>
          </w:tcPr>
          <w:p w14:paraId="75366EB8">
            <w:pPr>
              <w:bidi w:val="0"/>
              <w:jc w:val="center"/>
              <w:rPr>
                <w:vertAlign w:val="baseline"/>
              </w:rPr>
            </w:pPr>
            <w:r>
              <w:rPr>
                <w:rFonts w:hint="eastAsia"/>
                <w:lang w:val="en-US" w:eastAsia="zh-CN"/>
              </w:rPr>
              <w:t xml:space="preserve"> </w:t>
            </w:r>
            <w:r>
              <w:t>-</w:t>
            </w:r>
            <w:r>
              <w:rPr>
                <w:rFonts w:hint="eastAsia"/>
                <w:lang w:val="en-US" w:eastAsia="zh-CN"/>
              </w:rPr>
              <w:t>3</w:t>
            </w:r>
            <w:r>
              <w:t>5°C 
</w:t>
            </w:r>
          </w:p>
        </w:tc>
        <w:tc>
          <w:tcPr>
            <w:tcW w:w="764" w:type="dxa"/>
            <w:vAlign w:val="center"/>
          </w:tcPr>
          <w:p w14:paraId="5B5256EC">
            <w:pPr>
              <w:bidi w:val="0"/>
              <w:jc w:val="center"/>
              <w:rPr>
                <w:vertAlign w:val="baseline"/>
              </w:rPr>
            </w:pPr>
            <w:r>
              <w:rPr>
                <w:rFonts w:hint="eastAsia"/>
                <w:lang w:val="en-US" w:eastAsia="zh-CN"/>
              </w:rPr>
              <w:t xml:space="preserve"> </w:t>
            </w:r>
            <w:r>
              <w:t>4kg
</w:t>
            </w:r>
          </w:p>
        </w:tc>
        <w:tc>
          <w:tcPr>
            <w:tcW w:w="1104" w:type="dxa"/>
            <w:vAlign w:val="center"/>
          </w:tcPr>
          <w:p w14:paraId="241428CB">
            <w:pPr>
              <w:bidi w:val="0"/>
              <w:jc w:val="center"/>
              <w:rPr>
                <w:rFonts w:hint="eastAsia"/>
                <w:lang w:val="en-US" w:eastAsia="zh-CN"/>
              </w:rPr>
            </w:pPr>
            <w:r>
              <w:rPr>
                <w:rFonts w:hint="eastAsia"/>
                <w:lang w:val="en-US" w:eastAsia="zh-CN"/>
              </w:rPr>
              <w:t xml:space="preserve"> 23
</w:t>
            </w:r>
          </w:p>
        </w:tc>
        <w:tc>
          <w:tcPr>
            <w:tcW w:w="1104" w:type="dxa"/>
            <w:vAlign w:val="center"/>
          </w:tcPr>
          <w:p w14:paraId="28EB0E48">
            <w:pPr>
              <w:bidi w:val="0"/>
              <w:jc w:val="center"/>
              <w:rPr>
                <w:rFonts w:hint="default" w:eastAsiaTheme="minorEastAsia"/>
                <w:lang w:val="en-US" w:eastAsia="zh-CN"/>
              </w:rPr>
            </w:pPr>
            <w:r>
              <w:rPr>
                <w:rFonts w:hint="eastAsia"/>
                <w:lang w:val="en-US" w:eastAsia="zh-CN"/>
              </w:rPr>
              <w:t>28</w:t>
            </w:r>
          </w:p>
        </w:tc>
      </w:tr>
      <w:tr w14:paraId="4BA2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vAlign w:val="center"/>
          </w:tcPr>
          <w:p w14:paraId="50E3C47A">
            <w:pPr>
              <w:bidi w:val="0"/>
              <w:jc w:val="center"/>
              <w:rPr>
                <w:vertAlign w:val="baseline"/>
              </w:rPr>
            </w:pPr>
            <w:r>
              <w:rPr>
                <w:rFonts w:hint="eastAsia"/>
                <w:lang w:val="en-US" w:eastAsia="zh-CN"/>
              </w:rPr>
              <w:t>6</w:t>
            </w:r>
          </w:p>
        </w:tc>
        <w:tc>
          <w:tcPr>
            <w:tcW w:w="3000" w:type="dxa"/>
            <w:vMerge w:val="restart"/>
            <w:vAlign w:val="center"/>
          </w:tcPr>
          <w:p w14:paraId="0573BDDE">
            <w:pPr>
              <w:bidi w:val="0"/>
              <w:jc w:val="center"/>
              <w:rPr>
                <w:rFonts w:hint="eastAsia"/>
                <w:lang w:eastAsia="zh-CN"/>
              </w:rPr>
            </w:pPr>
            <w:r>
              <w:rPr>
                <w:rFonts w:hint="eastAsia"/>
                <w:lang w:eastAsia="zh-CN"/>
              </w:rPr>
              <w:t>迪克长效顶配制动液</w:t>
            </w:r>
          </w:p>
          <w:p w14:paraId="0602A360">
            <w:pPr>
              <w:bidi w:val="0"/>
              <w:jc w:val="center"/>
              <w:rPr>
                <w:vertAlign w:val="baseline"/>
              </w:rPr>
            </w:pPr>
            <w:r>
              <w:t>（商会专用）
</w:t>
            </w:r>
          </w:p>
        </w:tc>
        <w:tc>
          <w:tcPr>
            <w:tcW w:w="1827" w:type="dxa"/>
            <w:vAlign w:val="center"/>
          </w:tcPr>
          <w:p w14:paraId="458C29D6">
            <w:pPr>
              <w:bidi w:val="0"/>
              <w:jc w:val="center"/>
              <w:rPr>
                <w:rFonts w:hint="default" w:eastAsiaTheme="minorEastAsia"/>
                <w:vertAlign w:val="baseline"/>
                <w:lang w:val="en-US" w:eastAsia="zh-CN"/>
              </w:rPr>
            </w:pPr>
            <w:r>
              <w:rPr>
                <w:rFonts w:hint="eastAsia"/>
                <w:lang w:val="en-US" w:eastAsia="zh-CN"/>
              </w:rPr>
              <w:t>DOT4</w:t>
            </w:r>
          </w:p>
        </w:tc>
        <w:tc>
          <w:tcPr>
            <w:tcW w:w="764" w:type="dxa"/>
            <w:vAlign w:val="center"/>
          </w:tcPr>
          <w:p w14:paraId="0EB5819A">
            <w:pPr>
              <w:bidi w:val="0"/>
              <w:jc w:val="center"/>
              <w:rPr>
                <w:rFonts w:hint="default" w:eastAsiaTheme="minorEastAsia"/>
                <w:vertAlign w:val="baseline"/>
                <w:lang w:val="en-US" w:eastAsia="zh-CN"/>
              </w:rPr>
            </w:pPr>
            <w:r>
              <w:rPr>
                <w:rFonts w:hint="eastAsia"/>
                <w:lang w:val="en-US" w:eastAsia="zh-CN"/>
              </w:rPr>
              <w:t>500g</w:t>
            </w:r>
          </w:p>
        </w:tc>
        <w:tc>
          <w:tcPr>
            <w:tcW w:w="1104" w:type="dxa"/>
            <w:vAlign w:val="center"/>
          </w:tcPr>
          <w:p w14:paraId="3E06193A">
            <w:pPr>
              <w:bidi w:val="0"/>
              <w:jc w:val="center"/>
              <w:rPr>
                <w:rFonts w:hint="eastAsia"/>
                <w:lang w:val="en-US" w:eastAsia="zh-CN"/>
              </w:rPr>
            </w:pPr>
            <w:r>
              <w:rPr>
                <w:rFonts w:hint="eastAsia"/>
                <w:lang w:val="en-US" w:eastAsia="zh-CN"/>
              </w:rPr>
              <w:t xml:space="preserve"> 15
</w:t>
            </w:r>
          </w:p>
        </w:tc>
        <w:tc>
          <w:tcPr>
            <w:tcW w:w="1104" w:type="dxa"/>
            <w:vAlign w:val="center"/>
          </w:tcPr>
          <w:p w14:paraId="692CA002">
            <w:pPr>
              <w:bidi w:val="0"/>
              <w:jc w:val="center"/>
              <w:rPr>
                <w:rFonts w:hint="default" w:eastAsiaTheme="minorEastAsia"/>
                <w:lang w:val="en-US" w:eastAsia="zh-CN"/>
              </w:rPr>
            </w:pPr>
            <w:r>
              <w:rPr>
                <w:rFonts w:hint="eastAsia"/>
                <w:lang w:val="en-US" w:eastAsia="zh-CN"/>
              </w:rPr>
              <w:t>17</w:t>
            </w:r>
          </w:p>
        </w:tc>
      </w:tr>
      <w:tr w14:paraId="7CCA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tcPr>
          <w:p w14:paraId="5B432407">
            <w:pPr>
              <w:jc w:val="center"/>
              <w:rPr>
                <w:vertAlign w:val="baseline"/>
              </w:rPr>
            </w:pPr>
          </w:p>
        </w:tc>
        <w:tc>
          <w:tcPr>
            <w:tcW w:w="3000" w:type="dxa"/>
            <w:vMerge w:val="continue"/>
          </w:tcPr>
          <w:p w14:paraId="2790CAE3">
            <w:pPr>
              <w:jc w:val="center"/>
              <w:rPr>
                <w:vertAlign w:val="baseline"/>
              </w:rPr>
            </w:pPr>
          </w:p>
        </w:tc>
        <w:tc>
          <w:tcPr>
            <w:tcW w:w="1827" w:type="dxa"/>
            <w:vAlign w:val="center"/>
          </w:tcPr>
          <w:p w14:paraId="612C7AD4">
            <w:pPr>
              <w:bidi w:val="0"/>
              <w:jc w:val="center"/>
              <w:rPr>
                <w:vertAlign w:val="baseline"/>
              </w:rPr>
            </w:pPr>
            <w:r>
              <w:rPr>
                <w:rFonts w:hint="eastAsia"/>
                <w:lang w:val="en-US" w:eastAsia="zh-CN"/>
              </w:rPr>
              <w:t>DOT4</w:t>
            </w:r>
          </w:p>
        </w:tc>
        <w:tc>
          <w:tcPr>
            <w:tcW w:w="764" w:type="dxa"/>
            <w:vAlign w:val="center"/>
          </w:tcPr>
          <w:p w14:paraId="3388B9A8">
            <w:pPr>
              <w:bidi w:val="0"/>
              <w:jc w:val="center"/>
              <w:rPr>
                <w:vertAlign w:val="baseline"/>
              </w:rPr>
            </w:pPr>
            <w:r>
              <w:rPr>
                <w:rFonts w:hint="eastAsia"/>
                <w:lang w:val="en-US" w:eastAsia="zh-CN"/>
              </w:rPr>
              <w:t xml:space="preserve"> </w:t>
            </w:r>
            <w:r>
              <w:t>1</w:t>
            </w:r>
            <w:r>
              <w:rPr>
                <w:rFonts w:hint="eastAsia"/>
                <w:lang w:val="en-US" w:eastAsia="zh-CN"/>
              </w:rPr>
              <w:t>kg</w:t>
            </w:r>
            <w:r>
              <w:t>
</w:t>
            </w:r>
          </w:p>
        </w:tc>
        <w:tc>
          <w:tcPr>
            <w:tcW w:w="1104" w:type="dxa"/>
            <w:vAlign w:val="center"/>
          </w:tcPr>
          <w:p w14:paraId="1B40BD67">
            <w:pPr>
              <w:bidi w:val="0"/>
              <w:jc w:val="center"/>
              <w:rPr>
                <w:rFonts w:hint="eastAsia"/>
                <w:lang w:val="en-US" w:eastAsia="zh-CN"/>
              </w:rPr>
            </w:pPr>
            <w:r>
              <w:rPr>
                <w:rFonts w:hint="eastAsia"/>
                <w:lang w:val="en-US" w:eastAsia="zh-CN"/>
              </w:rPr>
              <w:t>22</w:t>
            </w:r>
          </w:p>
        </w:tc>
        <w:tc>
          <w:tcPr>
            <w:tcW w:w="1104" w:type="dxa"/>
            <w:vAlign w:val="center"/>
          </w:tcPr>
          <w:p w14:paraId="3DD4F1F3">
            <w:pPr>
              <w:bidi w:val="0"/>
              <w:jc w:val="center"/>
              <w:rPr>
                <w:rFonts w:hint="default" w:eastAsiaTheme="minorEastAsia"/>
                <w:lang w:val="en-US" w:eastAsia="zh-CN"/>
              </w:rPr>
            </w:pPr>
            <w:r>
              <w:rPr>
                <w:rFonts w:hint="eastAsia"/>
                <w:lang w:val="en-US" w:eastAsia="zh-CN"/>
              </w:rPr>
              <w:t>28</w:t>
            </w:r>
          </w:p>
        </w:tc>
      </w:tr>
      <w:tr w14:paraId="4317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tcPr>
          <w:p w14:paraId="0CED570F">
            <w:pPr>
              <w:jc w:val="center"/>
              <w:rPr>
                <w:vertAlign w:val="baseline"/>
              </w:rPr>
            </w:pPr>
          </w:p>
        </w:tc>
        <w:tc>
          <w:tcPr>
            <w:tcW w:w="3000" w:type="dxa"/>
            <w:vMerge w:val="continue"/>
          </w:tcPr>
          <w:p w14:paraId="39B3C889">
            <w:pPr>
              <w:jc w:val="center"/>
              <w:rPr>
                <w:vertAlign w:val="baseline"/>
              </w:rPr>
            </w:pPr>
          </w:p>
        </w:tc>
        <w:tc>
          <w:tcPr>
            <w:tcW w:w="1827" w:type="dxa"/>
            <w:vAlign w:val="center"/>
          </w:tcPr>
          <w:p w14:paraId="64611BCF">
            <w:pPr>
              <w:bidi w:val="0"/>
              <w:jc w:val="center"/>
              <w:rPr>
                <w:rFonts w:hint="default"/>
                <w:vertAlign w:val="baseline"/>
                <w:lang w:val="en-US"/>
              </w:rPr>
            </w:pPr>
            <w:r>
              <w:rPr>
                <w:rFonts w:hint="eastAsia"/>
                <w:lang w:val="en-US" w:eastAsia="zh-CN"/>
              </w:rPr>
              <w:t>DOT6</w:t>
            </w:r>
          </w:p>
        </w:tc>
        <w:tc>
          <w:tcPr>
            <w:tcW w:w="764" w:type="dxa"/>
            <w:vAlign w:val="center"/>
          </w:tcPr>
          <w:p w14:paraId="673C7CA0">
            <w:pPr>
              <w:bidi w:val="0"/>
              <w:jc w:val="center"/>
              <w:rPr>
                <w:rFonts w:hint="default" w:eastAsiaTheme="minorEastAsia"/>
                <w:vertAlign w:val="baseline"/>
                <w:lang w:val="en-US" w:eastAsia="zh-CN"/>
              </w:rPr>
            </w:pPr>
            <w:r>
              <w:t>1</w:t>
            </w:r>
            <w:r>
              <w:rPr>
                <w:rFonts w:hint="eastAsia"/>
                <w:lang w:val="en-US" w:eastAsia="zh-CN"/>
              </w:rPr>
              <w:t>kg</w:t>
            </w:r>
          </w:p>
        </w:tc>
        <w:tc>
          <w:tcPr>
            <w:tcW w:w="1104" w:type="dxa"/>
            <w:vAlign w:val="center"/>
          </w:tcPr>
          <w:p w14:paraId="464F71B1">
            <w:pPr>
              <w:bidi w:val="0"/>
              <w:jc w:val="center"/>
              <w:rPr>
                <w:rFonts w:hint="eastAsia"/>
                <w:lang w:val="en-US" w:eastAsia="zh-CN"/>
              </w:rPr>
            </w:pPr>
            <w:r>
              <w:rPr>
                <w:rFonts w:hint="eastAsia"/>
                <w:lang w:val="en-US" w:eastAsia="zh-CN"/>
              </w:rPr>
              <w:t>40</w:t>
            </w:r>
          </w:p>
        </w:tc>
        <w:tc>
          <w:tcPr>
            <w:tcW w:w="1104" w:type="dxa"/>
            <w:vAlign w:val="center"/>
          </w:tcPr>
          <w:p w14:paraId="79A52250">
            <w:pPr>
              <w:bidi w:val="0"/>
              <w:jc w:val="center"/>
              <w:rPr>
                <w:rFonts w:hint="default" w:eastAsiaTheme="minorEastAsia"/>
                <w:lang w:val="en-US" w:eastAsia="zh-CN"/>
              </w:rPr>
            </w:pPr>
            <w:r>
              <w:rPr>
                <w:rFonts w:hint="eastAsia"/>
                <w:lang w:val="en-US" w:eastAsia="zh-CN"/>
              </w:rPr>
              <w:t>50</w:t>
            </w:r>
          </w:p>
        </w:tc>
      </w:tr>
      <w:tr w14:paraId="038F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tcPr>
          <w:p w14:paraId="2FA76A19">
            <w:pPr>
              <w:jc w:val="center"/>
              <w:rPr>
                <w:vertAlign w:val="baseline"/>
              </w:rPr>
            </w:pPr>
          </w:p>
        </w:tc>
        <w:tc>
          <w:tcPr>
            <w:tcW w:w="3000" w:type="dxa"/>
            <w:vMerge w:val="continue"/>
          </w:tcPr>
          <w:p w14:paraId="64E097AF">
            <w:pPr>
              <w:jc w:val="center"/>
              <w:rPr>
                <w:vertAlign w:val="baseline"/>
              </w:rPr>
            </w:pPr>
          </w:p>
        </w:tc>
        <w:tc>
          <w:tcPr>
            <w:tcW w:w="1827" w:type="dxa"/>
            <w:vAlign w:val="center"/>
          </w:tcPr>
          <w:p w14:paraId="329D670A">
            <w:pPr>
              <w:bidi w:val="0"/>
              <w:jc w:val="center"/>
              <w:rPr>
                <w:rFonts w:hint="default"/>
                <w:lang w:val="en-US" w:eastAsia="zh-CN"/>
              </w:rPr>
            </w:pPr>
            <w:r>
              <w:rPr>
                <w:rFonts w:hint="eastAsia"/>
                <w:lang w:val="en-US" w:eastAsia="zh-CN"/>
              </w:rPr>
              <w:t>CLASS7</w:t>
            </w:r>
          </w:p>
        </w:tc>
        <w:tc>
          <w:tcPr>
            <w:tcW w:w="764" w:type="dxa"/>
            <w:vAlign w:val="center"/>
          </w:tcPr>
          <w:p w14:paraId="396A3898">
            <w:pPr>
              <w:bidi w:val="0"/>
              <w:jc w:val="center"/>
              <w:rPr>
                <w:rFonts w:hint="default" w:eastAsiaTheme="minorEastAsia"/>
                <w:lang w:val="en-US" w:eastAsia="zh-CN"/>
              </w:rPr>
            </w:pPr>
            <w:r>
              <w:rPr>
                <w:rFonts w:hint="eastAsia"/>
                <w:lang w:val="en-US" w:eastAsia="zh-CN"/>
              </w:rPr>
              <w:t>1kg</w:t>
            </w:r>
          </w:p>
        </w:tc>
        <w:tc>
          <w:tcPr>
            <w:tcW w:w="1104" w:type="dxa"/>
            <w:vAlign w:val="center"/>
          </w:tcPr>
          <w:p w14:paraId="28D6823D">
            <w:pPr>
              <w:bidi w:val="0"/>
              <w:jc w:val="center"/>
              <w:rPr>
                <w:rFonts w:hint="default"/>
                <w:lang w:val="en-US" w:eastAsia="zh-CN"/>
              </w:rPr>
            </w:pPr>
            <w:r>
              <w:rPr>
                <w:rFonts w:hint="eastAsia"/>
                <w:lang w:val="en-US" w:eastAsia="zh-CN"/>
              </w:rPr>
              <w:t>75</w:t>
            </w:r>
          </w:p>
        </w:tc>
        <w:tc>
          <w:tcPr>
            <w:tcW w:w="1104" w:type="dxa"/>
            <w:vAlign w:val="center"/>
          </w:tcPr>
          <w:p w14:paraId="35F3ECF6">
            <w:pPr>
              <w:bidi w:val="0"/>
              <w:jc w:val="center"/>
              <w:rPr>
                <w:rFonts w:hint="default" w:eastAsiaTheme="minorEastAsia"/>
                <w:lang w:val="en-US" w:eastAsia="zh-CN"/>
              </w:rPr>
            </w:pPr>
            <w:r>
              <w:rPr>
                <w:rFonts w:hint="eastAsia"/>
                <w:lang w:val="en-US" w:eastAsia="zh-CN"/>
              </w:rPr>
              <w:t>95</w:t>
            </w:r>
          </w:p>
        </w:tc>
      </w:tr>
      <w:tr w14:paraId="7A72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14:paraId="40078FFA">
            <w:pPr>
              <w:jc w:val="center"/>
              <w:rPr>
                <w:rFonts w:hint="eastAsia" w:eastAsiaTheme="minorEastAsia"/>
                <w:vertAlign w:val="baseline"/>
                <w:lang w:val="en-US" w:eastAsia="zh-CN"/>
              </w:rPr>
            </w:pPr>
            <w:r>
              <w:rPr>
                <w:rFonts w:hint="eastAsia"/>
                <w:vertAlign w:val="baseline"/>
                <w:lang w:val="en-US" w:eastAsia="zh-CN"/>
              </w:rPr>
              <w:t>7</w:t>
            </w:r>
          </w:p>
        </w:tc>
        <w:tc>
          <w:tcPr>
            <w:tcW w:w="3000" w:type="dxa"/>
          </w:tcPr>
          <w:p w14:paraId="1D1EC5FA">
            <w:pPr>
              <w:jc w:val="center"/>
              <w:rPr>
                <w:rFonts w:hint="eastAsia"/>
                <w:vertAlign w:val="baseline"/>
                <w:lang w:eastAsia="zh-CN"/>
              </w:rPr>
            </w:pPr>
            <w:r>
              <w:rPr>
                <w:rFonts w:hint="eastAsia"/>
                <w:vertAlign w:val="baseline"/>
                <w:lang w:eastAsia="zh-CN"/>
              </w:rPr>
              <w:t>迪克环保型化清剂</w:t>
            </w:r>
          </w:p>
          <w:p w14:paraId="12EB986A">
            <w:pPr>
              <w:jc w:val="center"/>
              <w:rPr>
                <w:rFonts w:hint="eastAsia" w:eastAsiaTheme="minorEastAsia"/>
                <w:vertAlign w:val="baseline"/>
                <w:lang w:eastAsia="zh-CN"/>
              </w:rPr>
            </w:pPr>
            <w:r>
              <w:t>（商会专用）</w:t>
            </w:r>
          </w:p>
        </w:tc>
        <w:tc>
          <w:tcPr>
            <w:tcW w:w="1827" w:type="dxa"/>
            <w:vAlign w:val="center"/>
          </w:tcPr>
          <w:p w14:paraId="20F9387D">
            <w:pPr>
              <w:bidi w:val="0"/>
              <w:jc w:val="center"/>
              <w:rPr>
                <w:rFonts w:hint="default"/>
                <w:lang w:val="en-US" w:eastAsia="zh-CN"/>
              </w:rPr>
            </w:pPr>
            <w:r>
              <w:rPr>
                <w:rFonts w:hint="eastAsia"/>
                <w:lang w:val="en-US" w:eastAsia="zh-CN"/>
              </w:rPr>
              <w:t>化清</w:t>
            </w:r>
          </w:p>
        </w:tc>
        <w:tc>
          <w:tcPr>
            <w:tcW w:w="764" w:type="dxa"/>
            <w:vAlign w:val="center"/>
          </w:tcPr>
          <w:p w14:paraId="364D6B8A">
            <w:pPr>
              <w:bidi w:val="0"/>
              <w:jc w:val="center"/>
              <w:rPr>
                <w:rFonts w:hint="eastAsia"/>
                <w:lang w:val="en-US" w:eastAsia="zh-CN"/>
              </w:rPr>
            </w:pPr>
            <w:r>
              <w:rPr>
                <w:rFonts w:hint="eastAsia"/>
                <w:lang w:val="en-US" w:eastAsia="zh-CN"/>
              </w:rPr>
              <w:t>450g</w:t>
            </w:r>
          </w:p>
        </w:tc>
        <w:tc>
          <w:tcPr>
            <w:tcW w:w="1104" w:type="dxa"/>
            <w:vAlign w:val="center"/>
          </w:tcPr>
          <w:p w14:paraId="265E8499">
            <w:pPr>
              <w:bidi w:val="0"/>
              <w:jc w:val="center"/>
              <w:rPr>
                <w:rFonts w:hint="default"/>
                <w:lang w:val="en-US" w:eastAsia="zh-CN"/>
              </w:rPr>
            </w:pPr>
            <w:r>
              <w:rPr>
                <w:rFonts w:hint="eastAsia"/>
                <w:lang w:val="en-US" w:eastAsia="zh-CN"/>
              </w:rPr>
              <w:t>4.25</w:t>
            </w:r>
          </w:p>
        </w:tc>
        <w:tc>
          <w:tcPr>
            <w:tcW w:w="1104" w:type="dxa"/>
            <w:vAlign w:val="center"/>
          </w:tcPr>
          <w:p w14:paraId="2EF0C012">
            <w:pPr>
              <w:bidi w:val="0"/>
              <w:jc w:val="center"/>
              <w:rPr>
                <w:rFonts w:hint="default"/>
                <w:lang w:val="en-US" w:eastAsia="zh-CN"/>
              </w:rPr>
            </w:pPr>
            <w:r>
              <w:rPr>
                <w:rFonts w:hint="eastAsia"/>
                <w:lang w:val="en-US" w:eastAsia="zh-CN"/>
              </w:rPr>
              <w:t>5</w:t>
            </w:r>
          </w:p>
        </w:tc>
      </w:tr>
      <w:tr w14:paraId="1580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14:paraId="2C59E339">
            <w:pPr>
              <w:jc w:val="center"/>
              <w:rPr>
                <w:rFonts w:hint="eastAsia" w:eastAsiaTheme="minorEastAsia"/>
                <w:vertAlign w:val="baseline"/>
                <w:lang w:val="en-US" w:eastAsia="zh-CN"/>
              </w:rPr>
            </w:pPr>
            <w:r>
              <w:rPr>
                <w:rFonts w:hint="eastAsia"/>
                <w:vertAlign w:val="baseline"/>
                <w:lang w:val="en-US" w:eastAsia="zh-CN"/>
              </w:rPr>
              <w:t>8</w:t>
            </w:r>
          </w:p>
        </w:tc>
        <w:tc>
          <w:tcPr>
            <w:tcW w:w="3000" w:type="dxa"/>
          </w:tcPr>
          <w:p w14:paraId="0A105AE4">
            <w:pPr>
              <w:jc w:val="center"/>
              <w:rPr>
                <w:rFonts w:hint="eastAsia"/>
                <w:vertAlign w:val="baseline"/>
                <w:lang w:eastAsia="zh-CN"/>
              </w:rPr>
            </w:pPr>
            <w:r>
              <w:rPr>
                <w:rFonts w:hint="eastAsia"/>
                <w:vertAlign w:val="baseline"/>
                <w:lang w:eastAsia="zh-CN"/>
              </w:rPr>
              <w:t>迪克长效型冷媒</w:t>
            </w:r>
          </w:p>
          <w:p w14:paraId="6189000A">
            <w:pPr>
              <w:jc w:val="center"/>
              <w:rPr>
                <w:rFonts w:hint="default" w:eastAsiaTheme="minorEastAsia"/>
                <w:vertAlign w:val="baseline"/>
                <w:lang w:val="en-US" w:eastAsia="zh-CN"/>
              </w:rPr>
            </w:pPr>
            <w:r>
              <w:rPr>
                <w:rFonts w:hint="eastAsia"/>
                <w:vertAlign w:val="baseline"/>
                <w:lang w:val="en-US" w:eastAsia="zh-CN"/>
              </w:rPr>
              <w:t>(商会专用)</w:t>
            </w:r>
          </w:p>
        </w:tc>
        <w:tc>
          <w:tcPr>
            <w:tcW w:w="1827" w:type="dxa"/>
            <w:vAlign w:val="center"/>
          </w:tcPr>
          <w:p w14:paraId="6D9836EB">
            <w:pPr>
              <w:bidi w:val="0"/>
              <w:jc w:val="center"/>
              <w:rPr>
                <w:rFonts w:hint="default"/>
                <w:lang w:val="en-US" w:eastAsia="zh-CN"/>
              </w:rPr>
            </w:pPr>
            <w:r>
              <w:rPr>
                <w:rFonts w:hint="eastAsia"/>
                <w:lang w:val="en-US" w:eastAsia="zh-CN"/>
              </w:rPr>
              <w:t>R-134A</w:t>
            </w:r>
          </w:p>
        </w:tc>
        <w:tc>
          <w:tcPr>
            <w:tcW w:w="764" w:type="dxa"/>
            <w:vAlign w:val="center"/>
          </w:tcPr>
          <w:p w14:paraId="70C20584">
            <w:pPr>
              <w:bidi w:val="0"/>
              <w:jc w:val="center"/>
              <w:rPr>
                <w:rFonts w:hint="default"/>
                <w:lang w:val="en-US" w:eastAsia="zh-CN"/>
              </w:rPr>
            </w:pPr>
            <w:r>
              <w:rPr>
                <w:rFonts w:hint="eastAsia"/>
                <w:lang w:val="en-US" w:eastAsia="zh-CN"/>
              </w:rPr>
              <w:t>200g</w:t>
            </w:r>
          </w:p>
        </w:tc>
        <w:tc>
          <w:tcPr>
            <w:tcW w:w="1104" w:type="dxa"/>
            <w:vAlign w:val="center"/>
          </w:tcPr>
          <w:p w14:paraId="5D336D42">
            <w:pPr>
              <w:bidi w:val="0"/>
              <w:jc w:val="center"/>
              <w:rPr>
                <w:rFonts w:hint="default"/>
                <w:lang w:val="en-US" w:eastAsia="zh-CN"/>
              </w:rPr>
            </w:pPr>
            <w:r>
              <w:rPr>
                <w:rFonts w:hint="eastAsia"/>
                <w:lang w:val="en-US" w:eastAsia="zh-CN"/>
              </w:rPr>
              <w:t>11.2</w:t>
            </w:r>
          </w:p>
        </w:tc>
        <w:tc>
          <w:tcPr>
            <w:tcW w:w="1104" w:type="dxa"/>
            <w:vAlign w:val="center"/>
          </w:tcPr>
          <w:p w14:paraId="081A7591">
            <w:pPr>
              <w:bidi w:val="0"/>
              <w:jc w:val="center"/>
              <w:rPr>
                <w:rFonts w:hint="default"/>
                <w:lang w:val="en-US" w:eastAsia="zh-CN"/>
              </w:rPr>
            </w:pPr>
            <w:r>
              <w:rPr>
                <w:rFonts w:hint="eastAsia"/>
                <w:lang w:val="en-US" w:eastAsia="zh-CN"/>
              </w:rPr>
              <w:t>12.5</w:t>
            </w:r>
          </w:p>
        </w:tc>
      </w:tr>
    </w:tbl>
    <w:p w14:paraId="7AB3C408">
      <w:pPr>
        <w:widowControl w:val="0"/>
        <w:numPr>
          <w:ilvl w:val="0"/>
          <w:numId w:val="0"/>
        </w:numPr>
        <w:jc w:val="both"/>
        <w:rPr>
          <w:rFonts w:hint="eastAsia" w:ascii="黑体" w:hAnsi="黑体" w:eastAsia="黑体" w:cs="黑体"/>
          <w:i w:val="0"/>
          <w:iCs w:val="0"/>
          <w:caps w:val="0"/>
          <w:spacing w:val="8"/>
          <w:sz w:val="32"/>
          <w:szCs w:val="32"/>
          <w:shd w:val="clear" w:fill="FFFFFF"/>
          <w:lang w:val="en-US" w:eastAsia="zh-CN"/>
        </w:rPr>
      </w:pPr>
    </w:p>
    <w:p w14:paraId="2AA2A822">
      <w:pPr>
        <w:widowControl w:val="0"/>
        <w:numPr>
          <w:ilvl w:val="0"/>
          <w:numId w:val="0"/>
        </w:numPr>
        <w:jc w:val="both"/>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 xml:space="preserve">     </w:t>
      </w:r>
    </w:p>
    <w:p w14:paraId="5851620D">
      <w:pPr>
        <w:widowControl w:val="0"/>
        <w:numPr>
          <w:ilvl w:val="0"/>
          <w:numId w:val="0"/>
        </w:numPr>
        <w:jc w:val="both"/>
        <w:rPr>
          <w:rFonts w:hint="eastAsia" w:ascii="黑体" w:hAnsi="黑体" w:eastAsia="黑体" w:cs="黑体"/>
          <w:i w:val="0"/>
          <w:iCs w:val="0"/>
          <w:caps w:val="0"/>
          <w:spacing w:val="8"/>
          <w:sz w:val="32"/>
          <w:szCs w:val="32"/>
          <w:shd w:val="clear" w:fill="FFFFFF"/>
          <w:lang w:val="en-US" w:eastAsia="zh-CN"/>
        </w:rPr>
      </w:pPr>
    </w:p>
    <w:p w14:paraId="43FC57DD">
      <w:pPr>
        <w:widowControl w:val="0"/>
        <w:numPr>
          <w:ilvl w:val="0"/>
          <w:numId w:val="0"/>
        </w:numPr>
        <w:jc w:val="both"/>
        <w:rPr>
          <w:rFonts w:hint="eastAsia" w:ascii="黑体" w:hAnsi="黑体" w:eastAsia="黑体" w:cs="黑体"/>
          <w:i w:val="0"/>
          <w:iCs w:val="0"/>
          <w:caps w:val="0"/>
          <w:spacing w:val="8"/>
          <w:sz w:val="32"/>
          <w:szCs w:val="32"/>
          <w:shd w:val="clear" w:fill="FFFFFF"/>
          <w:lang w:val="en-US" w:eastAsia="zh-CN"/>
        </w:rPr>
      </w:pPr>
    </w:p>
    <w:p w14:paraId="05537BC0">
      <w:pPr>
        <w:widowControl w:val="0"/>
        <w:numPr>
          <w:ilvl w:val="0"/>
          <w:numId w:val="0"/>
        </w:numPr>
        <w:jc w:val="both"/>
        <w:rPr>
          <w:rFonts w:hint="eastAsia" w:ascii="黑体" w:hAnsi="黑体" w:eastAsia="黑体" w:cs="黑体"/>
          <w:i w:val="0"/>
          <w:iCs w:val="0"/>
          <w:caps w:val="0"/>
          <w:spacing w:val="8"/>
          <w:sz w:val="32"/>
          <w:szCs w:val="32"/>
          <w:shd w:val="clear" w:fill="FFFFFF"/>
          <w:lang w:val="en-US" w:eastAsia="zh-CN"/>
        </w:rPr>
      </w:pPr>
    </w:p>
    <w:p w14:paraId="0E8A8DBD">
      <w:pPr>
        <w:widowControl w:val="0"/>
        <w:numPr>
          <w:ilvl w:val="0"/>
          <w:numId w:val="0"/>
        </w:numPr>
        <w:jc w:val="both"/>
        <w:rPr>
          <w:rFonts w:hint="eastAsia" w:ascii="黑体" w:hAnsi="黑体" w:eastAsia="黑体" w:cs="黑体"/>
          <w:i w:val="0"/>
          <w:iCs w:val="0"/>
          <w:caps w:val="0"/>
          <w:spacing w:val="8"/>
          <w:sz w:val="32"/>
          <w:szCs w:val="32"/>
          <w:shd w:val="clear" w:fill="FFFFFF"/>
          <w:lang w:val="en-US" w:eastAsia="zh-CN"/>
        </w:rPr>
      </w:pPr>
    </w:p>
    <w:p w14:paraId="562676EC">
      <w:pPr>
        <w:widowControl w:val="0"/>
        <w:numPr>
          <w:ilvl w:val="0"/>
          <w:numId w:val="0"/>
        </w:numPr>
        <w:jc w:val="both"/>
        <w:rPr>
          <w:rFonts w:hint="eastAsia" w:ascii="黑体" w:hAnsi="黑体" w:eastAsia="黑体" w:cs="黑体"/>
          <w:i w:val="0"/>
          <w:iCs w:val="0"/>
          <w:caps w:val="0"/>
          <w:spacing w:val="8"/>
          <w:sz w:val="32"/>
          <w:szCs w:val="32"/>
          <w:shd w:val="clear" w:fill="FFFFFF"/>
          <w:lang w:val="en-US" w:eastAsia="zh-CN"/>
        </w:rPr>
      </w:pPr>
    </w:p>
    <w:p w14:paraId="72CFEC1A">
      <w:pPr>
        <w:widowControl w:val="0"/>
        <w:numPr>
          <w:ilvl w:val="0"/>
          <w:numId w:val="0"/>
        </w:numPr>
        <w:jc w:val="both"/>
        <w:rPr>
          <w:rFonts w:hint="default" w:ascii="黑体" w:hAnsi="黑体" w:eastAsia="黑体" w:cs="黑体"/>
          <w:i w:val="0"/>
          <w:iCs w:val="0"/>
          <w:caps w:val="0"/>
          <w:spacing w:val="8"/>
          <w:sz w:val="32"/>
          <w:szCs w:val="32"/>
          <w:shd w:val="clear" w:fill="FFFFFF"/>
          <w:lang w:val="en-US" w:eastAsia="zh-CN"/>
        </w:rPr>
      </w:pPr>
    </w:p>
    <w:p w14:paraId="158BA5F6">
      <w:pPr>
        <w:widowControl w:val="0"/>
        <w:numPr>
          <w:ilvl w:val="0"/>
          <w:numId w:val="0"/>
        </w:numPr>
        <w:jc w:val="both"/>
        <w:rPr>
          <w:rFonts w:hint="eastAsia" w:ascii="黑体" w:hAnsi="黑体" w:eastAsia="黑体" w:cs="黑体"/>
          <w:i w:val="0"/>
          <w:iCs w:val="0"/>
          <w:caps w:val="0"/>
          <w:spacing w:val="8"/>
          <w:sz w:val="32"/>
          <w:szCs w:val="32"/>
          <w:shd w:val="clear" w:fill="FFFFFF"/>
          <w:lang w:val="en-US" w:eastAsia="zh-CN"/>
        </w:rPr>
      </w:pPr>
    </w:p>
    <w:p w14:paraId="2B700323">
      <w:pPr>
        <w:widowControl w:val="0"/>
        <w:numPr>
          <w:ilvl w:val="0"/>
          <w:numId w:val="0"/>
        </w:numPr>
        <w:jc w:val="both"/>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2.“正版正货”承诺企业申报表</w:t>
      </w:r>
    </w:p>
    <w:p w14:paraId="2FED14D4">
      <w:pPr>
        <w:pStyle w:val="7"/>
        <w:ind w:left="0" w:leftChars="0" w:firstLine="0" w:firstLineChars="0"/>
        <w:jc w:val="center"/>
        <w:rPr>
          <w:rFonts w:hint="default"/>
        </w:rPr>
      </w:pPr>
    </w:p>
    <w:p w14:paraId="1CE1B2B6">
      <w:pPr>
        <w:pStyle w:val="7"/>
        <w:ind w:left="0" w:leftChars="0" w:firstLine="0" w:firstLineChars="0"/>
        <w:jc w:val="center"/>
        <w:rPr>
          <w:rFonts w:hint="default" w:ascii="Times New Roman" w:hAnsi="Times New Roman" w:cs="Times New Roman"/>
        </w:rPr>
      </w:pPr>
    </w:p>
    <w:p w14:paraId="4CD6E847">
      <w:pPr>
        <w:pStyle w:val="7"/>
        <w:ind w:left="0" w:leftChars="0" w:firstLine="0" w:firstLineChars="0"/>
        <w:jc w:val="center"/>
        <w:rPr>
          <w:rFonts w:hint="default" w:ascii="Times New Roman" w:hAnsi="Times New Roman" w:cs="Times New Roman"/>
        </w:rPr>
      </w:pPr>
    </w:p>
    <w:p w14:paraId="6860F04A">
      <w:pPr>
        <w:snapToGrid/>
        <w:spacing w:line="700" w:lineRule="exact"/>
        <w:ind w:firstLine="0"/>
        <w:jc w:val="center"/>
        <w:rPr>
          <w:rFonts w:hint="eastAsia" w:ascii="宋体" w:hAnsi="宋体" w:eastAsia="宋体" w:cs="宋体"/>
          <w:bCs/>
          <w:kern w:val="2"/>
          <w:sz w:val="52"/>
          <w:szCs w:val="52"/>
          <w:lang w:val="en-US" w:eastAsia="zh-CN"/>
        </w:rPr>
      </w:pPr>
      <w:r>
        <w:rPr>
          <w:rFonts w:hint="eastAsia" w:ascii="宋体" w:hAnsi="宋体" w:eastAsia="宋体" w:cs="宋体"/>
          <w:bCs/>
          <w:kern w:val="2"/>
          <w:sz w:val="52"/>
          <w:szCs w:val="52"/>
        </w:rPr>
        <w:t>江苏省</w:t>
      </w:r>
      <w:r>
        <w:rPr>
          <w:rFonts w:hint="eastAsia" w:ascii="宋体" w:hAnsi="宋体" w:eastAsia="宋体" w:cs="宋体"/>
          <w:bCs/>
          <w:kern w:val="2"/>
          <w:sz w:val="52"/>
          <w:szCs w:val="52"/>
          <w:lang w:val="en-US" w:eastAsia="zh-CN"/>
        </w:rPr>
        <w:t>汽车后市场行业</w:t>
      </w:r>
    </w:p>
    <w:p w14:paraId="1345C1FD">
      <w:pPr>
        <w:snapToGrid/>
        <w:spacing w:line="700" w:lineRule="exact"/>
        <w:ind w:firstLine="0"/>
        <w:jc w:val="center"/>
        <w:rPr>
          <w:rFonts w:hint="eastAsia" w:ascii="宋体" w:hAnsi="宋体" w:eastAsia="宋体" w:cs="宋体"/>
          <w:bCs/>
          <w:kern w:val="2"/>
          <w:sz w:val="52"/>
          <w:szCs w:val="52"/>
        </w:rPr>
      </w:pPr>
      <w:r>
        <w:rPr>
          <w:rFonts w:hint="eastAsia" w:ascii="宋体" w:hAnsi="宋体" w:eastAsia="宋体" w:cs="宋体"/>
          <w:bCs/>
          <w:kern w:val="2"/>
          <w:sz w:val="52"/>
          <w:szCs w:val="52"/>
          <w:lang w:eastAsia="zh-CN"/>
        </w:rPr>
        <w:t>“</w:t>
      </w:r>
      <w:r>
        <w:rPr>
          <w:rFonts w:hint="eastAsia" w:ascii="宋体" w:hAnsi="宋体" w:eastAsia="宋体" w:cs="宋体"/>
          <w:bCs/>
          <w:kern w:val="2"/>
          <w:sz w:val="52"/>
          <w:szCs w:val="52"/>
        </w:rPr>
        <w:t>正版正货</w:t>
      </w:r>
      <w:r>
        <w:rPr>
          <w:rFonts w:hint="eastAsia" w:ascii="宋体" w:hAnsi="宋体" w:eastAsia="宋体" w:cs="宋体"/>
          <w:bCs/>
          <w:kern w:val="2"/>
          <w:sz w:val="52"/>
          <w:szCs w:val="52"/>
          <w:lang w:eastAsia="zh-CN"/>
        </w:rPr>
        <w:t>”</w:t>
      </w:r>
      <w:r>
        <w:rPr>
          <w:rFonts w:hint="eastAsia" w:ascii="宋体" w:hAnsi="宋体" w:eastAsia="宋体" w:cs="宋体"/>
          <w:bCs/>
          <w:kern w:val="2"/>
          <w:sz w:val="52"/>
          <w:szCs w:val="52"/>
        </w:rPr>
        <w:t>承诺企业申报书</w:t>
      </w:r>
    </w:p>
    <w:p w14:paraId="7068407A">
      <w:pPr>
        <w:snapToGrid/>
        <w:spacing w:line="700" w:lineRule="exact"/>
        <w:ind w:firstLine="0"/>
        <w:jc w:val="center"/>
        <w:rPr>
          <w:rFonts w:hint="default" w:ascii="Times New Roman" w:hAnsi="Times New Roman" w:eastAsia="方正小标宋_GBK" w:cs="Times New Roman"/>
          <w:bCs/>
          <w:kern w:val="2"/>
          <w:sz w:val="52"/>
          <w:szCs w:val="52"/>
        </w:rPr>
      </w:pPr>
    </w:p>
    <w:p w14:paraId="51E179A4">
      <w:pPr>
        <w:spacing w:line="580" w:lineRule="exact"/>
        <w:ind w:firstLine="640" w:firstLineChars="200"/>
        <w:rPr>
          <w:rFonts w:hint="default" w:ascii="仿宋" w:hAnsi="仿宋" w:eastAsia="仿宋" w:cs="仿宋"/>
          <w:sz w:val="32"/>
          <w:szCs w:val="32"/>
        </w:rPr>
      </w:pPr>
      <w:r>
        <w:rPr>
          <w:rFonts w:hint="default" w:ascii="仿宋" w:hAnsi="仿宋" w:eastAsia="仿宋" w:cs="仿宋"/>
          <w:sz w:val="32"/>
          <w:szCs w:val="32"/>
        </w:rPr>
        <w:t>申报单位：</w:t>
      </w:r>
      <w:r>
        <w:rPr>
          <w:rFonts w:hint="default"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u w:val="single"/>
        </w:rPr>
        <w:t xml:space="preserve">     </w:t>
      </w:r>
      <w:r>
        <w:rPr>
          <w:rFonts w:hint="default"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 xml:space="preserve"> </w:t>
      </w:r>
    </w:p>
    <w:p w14:paraId="33E53EC3">
      <w:pPr>
        <w:spacing w:line="580" w:lineRule="exact"/>
        <w:ind w:firstLine="640" w:firstLineChars="200"/>
        <w:rPr>
          <w:rFonts w:hint="default" w:ascii="仿宋" w:hAnsi="仿宋" w:eastAsia="仿宋" w:cs="仿宋"/>
          <w:sz w:val="32"/>
          <w:szCs w:val="32"/>
        </w:rPr>
      </w:pPr>
      <w:r>
        <w:rPr>
          <w:rFonts w:hint="default" w:ascii="仿宋" w:hAnsi="仿宋" w:eastAsia="仿宋" w:cs="仿宋"/>
          <w:sz w:val="32"/>
          <w:szCs w:val="32"/>
        </w:rPr>
        <w:t>单位地址：</w:t>
      </w:r>
      <w:r>
        <w:rPr>
          <w:rFonts w:hint="default"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 xml:space="preserve">        </w:t>
      </w:r>
    </w:p>
    <w:p w14:paraId="75C44562">
      <w:pPr>
        <w:spacing w:line="580" w:lineRule="exact"/>
        <w:ind w:firstLine="640" w:firstLineChars="200"/>
        <w:rPr>
          <w:rFonts w:hint="default" w:ascii="仿宋" w:hAnsi="仿宋" w:eastAsia="仿宋" w:cs="仿宋"/>
          <w:sz w:val="32"/>
          <w:szCs w:val="32"/>
        </w:rPr>
      </w:pPr>
      <w:r>
        <w:rPr>
          <w:rFonts w:hint="default" w:ascii="仿宋" w:hAnsi="仿宋" w:eastAsia="仿宋" w:cs="仿宋"/>
          <w:sz w:val="32"/>
          <w:szCs w:val="32"/>
        </w:rPr>
        <w:t>负 责 人：</w:t>
      </w:r>
      <w:r>
        <w:rPr>
          <w:rFonts w:hint="default"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u w:val="single"/>
        </w:rPr>
        <w:t xml:space="preserve">  </w:t>
      </w:r>
      <w:r>
        <w:rPr>
          <w:rFonts w:hint="default" w:ascii="仿宋" w:hAnsi="仿宋" w:eastAsia="仿宋" w:cs="仿宋"/>
          <w:sz w:val="32"/>
          <w:szCs w:val="32"/>
        </w:rPr>
        <w:t xml:space="preserve"> 电话：</w:t>
      </w:r>
      <w:r>
        <w:rPr>
          <w:rFonts w:hint="default"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u w:val="single"/>
        </w:rPr>
        <w:t xml:space="preserve">        </w:t>
      </w:r>
      <w:r>
        <w:rPr>
          <w:rFonts w:hint="default" w:ascii="仿宋" w:hAnsi="仿宋" w:eastAsia="仿宋" w:cs="仿宋"/>
          <w:sz w:val="32"/>
          <w:szCs w:val="32"/>
        </w:rPr>
        <w:t xml:space="preserve">         </w:t>
      </w:r>
    </w:p>
    <w:p w14:paraId="723D8E44">
      <w:pPr>
        <w:spacing w:line="580" w:lineRule="exact"/>
        <w:ind w:firstLine="640" w:firstLineChars="200"/>
        <w:rPr>
          <w:rFonts w:hint="default" w:ascii="仿宋" w:hAnsi="仿宋" w:eastAsia="仿宋" w:cs="仿宋"/>
          <w:sz w:val="32"/>
          <w:szCs w:val="32"/>
        </w:rPr>
      </w:pPr>
      <w:r>
        <w:rPr>
          <w:rFonts w:hint="default" w:ascii="仿宋" w:hAnsi="仿宋" w:eastAsia="仿宋" w:cs="仿宋"/>
          <w:sz w:val="32"/>
          <w:szCs w:val="32"/>
        </w:rPr>
        <w:t>联 系 人：</w:t>
      </w:r>
      <w:r>
        <w:rPr>
          <w:rFonts w:hint="default"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u w:val="single"/>
        </w:rPr>
        <w:t xml:space="preserve">  </w:t>
      </w:r>
      <w:r>
        <w:rPr>
          <w:rFonts w:hint="default" w:ascii="仿宋" w:hAnsi="仿宋" w:eastAsia="仿宋" w:cs="仿宋"/>
          <w:sz w:val="32"/>
          <w:szCs w:val="32"/>
        </w:rPr>
        <w:t xml:space="preserve"> 电话：</w:t>
      </w:r>
      <w:r>
        <w:rPr>
          <w:rFonts w:hint="default"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u w:val="single"/>
        </w:rPr>
        <w:t xml:space="preserve">        </w:t>
      </w:r>
      <w:r>
        <w:rPr>
          <w:rFonts w:hint="default" w:ascii="仿宋" w:hAnsi="仿宋" w:eastAsia="仿宋" w:cs="仿宋"/>
          <w:sz w:val="32"/>
          <w:szCs w:val="32"/>
        </w:rPr>
        <w:t xml:space="preserve">       </w:t>
      </w:r>
    </w:p>
    <w:p w14:paraId="650F6BED">
      <w:pPr>
        <w:spacing w:line="580" w:lineRule="exact"/>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所属协会</w:t>
      </w:r>
      <w:r>
        <w:rPr>
          <w:rFonts w:hint="default" w:ascii="仿宋" w:hAnsi="仿宋" w:eastAsia="仿宋" w:cs="仿宋"/>
          <w:sz w:val="32"/>
          <w:szCs w:val="32"/>
        </w:rPr>
        <w:t>：</w:t>
      </w:r>
      <w:r>
        <w:rPr>
          <w:rFonts w:hint="default"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u w:val="single"/>
        </w:rPr>
        <w:t xml:space="preserve">                </w:t>
      </w:r>
      <w:r>
        <w:rPr>
          <w:rFonts w:hint="default" w:ascii="仿宋" w:hAnsi="仿宋" w:eastAsia="仿宋" w:cs="仿宋"/>
          <w:sz w:val="32"/>
          <w:szCs w:val="32"/>
        </w:rPr>
        <w:t xml:space="preserve">         </w:t>
      </w:r>
    </w:p>
    <w:p w14:paraId="1318689D">
      <w:pPr>
        <w:spacing w:line="580" w:lineRule="exact"/>
        <w:ind w:firstLine="640" w:firstLineChars="200"/>
        <w:rPr>
          <w:rFonts w:hint="default" w:ascii="仿宋" w:hAnsi="仿宋" w:eastAsia="仿宋" w:cs="仿宋"/>
          <w:sz w:val="32"/>
          <w:szCs w:val="32"/>
        </w:rPr>
      </w:pPr>
      <w:r>
        <w:rPr>
          <w:rFonts w:hint="default" w:ascii="仿宋" w:hAnsi="仿宋" w:eastAsia="仿宋" w:cs="仿宋"/>
          <w:sz w:val="32"/>
          <w:szCs w:val="32"/>
        </w:rPr>
        <w:t>申报日期：</w:t>
      </w:r>
      <w:r>
        <w:rPr>
          <w:rFonts w:hint="default"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default" w:ascii="仿宋" w:hAnsi="仿宋" w:eastAsia="仿宋" w:cs="仿宋"/>
          <w:sz w:val="32"/>
          <w:szCs w:val="32"/>
          <w:u w:val="single"/>
        </w:rPr>
        <w:t xml:space="preserve">                   </w:t>
      </w:r>
      <w:r>
        <w:rPr>
          <w:rFonts w:hint="default" w:ascii="仿宋" w:hAnsi="仿宋" w:eastAsia="仿宋" w:cs="仿宋"/>
          <w:sz w:val="32"/>
          <w:szCs w:val="32"/>
        </w:rPr>
        <w:t xml:space="preserve">                       </w:t>
      </w:r>
    </w:p>
    <w:p w14:paraId="1AAB5117">
      <w:pPr>
        <w:snapToGrid/>
        <w:spacing w:line="660" w:lineRule="exact"/>
        <w:ind w:firstLine="0"/>
        <w:rPr>
          <w:rFonts w:hint="default" w:ascii="Times New Roman" w:hAnsi="Times New Roman" w:cs="Times New Roman"/>
          <w:kern w:val="2"/>
          <w:szCs w:val="32"/>
        </w:rPr>
      </w:pPr>
    </w:p>
    <w:p w14:paraId="0CCD601E">
      <w:pPr>
        <w:snapToGrid/>
        <w:spacing w:line="660" w:lineRule="exact"/>
        <w:ind w:firstLine="0"/>
        <w:rPr>
          <w:rFonts w:hint="default" w:ascii="Times New Roman" w:hAnsi="Times New Roman" w:cs="Times New Roman"/>
          <w:kern w:val="2"/>
          <w:szCs w:val="32"/>
        </w:rPr>
      </w:pPr>
      <w:r>
        <w:rPr>
          <w:rFonts w:hint="default" w:ascii="Times New Roman" w:hAnsi="Times New Roman" w:cs="Times New Roman"/>
          <w:kern w:val="2"/>
          <w:szCs w:val="32"/>
        </w:rPr>
        <w:t xml:space="preserve">                             </w:t>
      </w:r>
    </w:p>
    <w:p w14:paraId="545D0B43">
      <w:pPr>
        <w:snapToGrid/>
        <w:spacing w:line="500" w:lineRule="exact"/>
        <w:ind w:firstLine="0"/>
        <w:jc w:val="center"/>
        <w:rPr>
          <w:rFonts w:hint="default" w:ascii="Times New Roman" w:hAnsi="Times New Roman" w:eastAsia="方正小标宋_GBK" w:cs="Times New Roman"/>
          <w:bCs/>
          <w:kern w:val="2"/>
          <w:szCs w:val="32"/>
        </w:rPr>
      </w:pPr>
      <w:r>
        <w:rPr>
          <w:rFonts w:hint="default" w:ascii="Times New Roman" w:hAnsi="Times New Roman" w:cs="Times New Roman"/>
          <w:kern w:val="2"/>
          <w:szCs w:val="32"/>
        </w:rPr>
        <w:t xml:space="preserve">                            </w:t>
      </w:r>
    </w:p>
    <w:p w14:paraId="626F1B57">
      <w:pPr>
        <w:snapToGrid/>
        <w:spacing w:line="500" w:lineRule="exact"/>
        <w:ind w:firstLine="0"/>
        <w:jc w:val="center"/>
        <w:rPr>
          <w:rFonts w:hint="default" w:ascii="Times New Roman" w:hAnsi="Times New Roman" w:eastAsia="方正小标宋_GBK" w:cs="Times New Roman"/>
          <w:bCs/>
          <w:kern w:val="2"/>
          <w:szCs w:val="32"/>
        </w:rPr>
      </w:pPr>
    </w:p>
    <w:p w14:paraId="54ECA083">
      <w:pPr>
        <w:snapToGrid/>
        <w:spacing w:line="500" w:lineRule="exact"/>
        <w:ind w:firstLine="0"/>
        <w:jc w:val="center"/>
        <w:rPr>
          <w:rFonts w:hint="eastAsia" w:ascii="宋体" w:hAnsi="宋体" w:eastAsia="宋体" w:cs="宋体"/>
          <w:bCs/>
          <w:kern w:val="2"/>
          <w:sz w:val="32"/>
          <w:szCs w:val="32"/>
          <w:lang w:val="en-US" w:eastAsia="zh-CN"/>
        </w:rPr>
      </w:pPr>
      <w:r>
        <w:rPr>
          <w:rFonts w:hint="eastAsia" w:ascii="宋体" w:hAnsi="宋体" w:eastAsia="宋体" w:cs="宋体"/>
          <w:bCs/>
          <w:kern w:val="2"/>
          <w:sz w:val="32"/>
          <w:szCs w:val="32"/>
        </w:rPr>
        <w:t>江苏省</w:t>
      </w:r>
      <w:r>
        <w:rPr>
          <w:rFonts w:hint="eastAsia" w:ascii="宋体" w:hAnsi="宋体" w:eastAsia="宋体" w:cs="宋体"/>
          <w:bCs/>
          <w:kern w:val="2"/>
          <w:sz w:val="32"/>
          <w:szCs w:val="32"/>
          <w:lang w:val="en-US" w:eastAsia="zh-CN"/>
        </w:rPr>
        <w:t>工商联汽车销售商会后市场专委会</w:t>
      </w:r>
      <w:r>
        <w:rPr>
          <w:rFonts w:hint="eastAsia" w:ascii="宋体" w:hAnsi="宋体" w:eastAsia="宋体" w:cs="宋体"/>
          <w:bCs/>
          <w:kern w:val="2"/>
          <w:sz w:val="32"/>
          <w:szCs w:val="32"/>
        </w:rPr>
        <w:t xml:space="preserve"> </w:t>
      </w:r>
      <w:r>
        <w:rPr>
          <w:rFonts w:hint="eastAsia" w:ascii="宋体" w:hAnsi="宋体" w:eastAsia="宋体" w:cs="宋体"/>
          <w:bCs/>
          <w:kern w:val="2"/>
          <w:sz w:val="32"/>
          <w:szCs w:val="32"/>
          <w:lang w:val="en-US" w:eastAsia="zh-CN"/>
        </w:rPr>
        <w:t xml:space="preserve"> </w:t>
      </w:r>
    </w:p>
    <w:p w14:paraId="0F5BDA66">
      <w:pPr>
        <w:snapToGrid/>
        <w:spacing w:line="500" w:lineRule="exact"/>
        <w:ind w:firstLine="0"/>
        <w:jc w:val="center"/>
        <w:rPr>
          <w:rFonts w:hint="eastAsia" w:ascii="宋体" w:hAnsi="宋体" w:eastAsia="宋体" w:cs="宋体"/>
          <w:bCs/>
          <w:kern w:val="2"/>
          <w:sz w:val="32"/>
          <w:szCs w:val="32"/>
          <w:lang w:val="en-US" w:eastAsia="zh-CN"/>
        </w:rPr>
      </w:pPr>
      <w:r>
        <w:rPr>
          <w:rFonts w:hint="eastAsia" w:ascii="宋体" w:hAnsi="宋体" w:eastAsia="宋体" w:cs="宋体"/>
          <w:bCs/>
          <w:kern w:val="2"/>
          <w:sz w:val="32"/>
          <w:szCs w:val="32"/>
        </w:rPr>
        <w:t>江苏省</w:t>
      </w:r>
      <w:r>
        <w:rPr>
          <w:rFonts w:hint="eastAsia" w:ascii="宋体" w:hAnsi="宋体" w:eastAsia="宋体" w:cs="宋体"/>
          <w:bCs/>
          <w:kern w:val="2"/>
          <w:sz w:val="32"/>
          <w:szCs w:val="32"/>
          <w:lang w:val="en-US" w:eastAsia="zh-CN"/>
        </w:rPr>
        <w:t>消保委汽车消费维权投诉站</w:t>
      </w:r>
    </w:p>
    <w:p w14:paraId="51A9CDD5">
      <w:pPr>
        <w:snapToGrid/>
        <w:spacing w:line="500" w:lineRule="exact"/>
        <w:ind w:firstLine="0"/>
        <w:jc w:val="center"/>
        <w:rPr>
          <w:rFonts w:hint="default" w:ascii="宋体" w:hAnsi="宋体" w:eastAsia="宋体" w:cs="宋体"/>
          <w:bCs/>
          <w:kern w:val="2"/>
          <w:sz w:val="32"/>
          <w:szCs w:val="32"/>
        </w:rPr>
      </w:pPr>
      <w:r>
        <w:rPr>
          <w:rFonts w:hint="default" w:ascii="宋体" w:hAnsi="宋体" w:eastAsia="宋体" w:cs="宋体"/>
          <w:bCs/>
          <w:kern w:val="2"/>
          <w:sz w:val="32"/>
          <w:szCs w:val="32"/>
        </w:rPr>
        <w:t>二</w:t>
      </w:r>
      <w:r>
        <w:rPr>
          <w:rFonts w:hint="eastAsia" w:ascii="宋体" w:hAnsi="宋体" w:eastAsia="宋体" w:cs="宋体"/>
          <w:bCs/>
          <w:kern w:val="2"/>
          <w:sz w:val="32"/>
          <w:szCs w:val="32"/>
          <w:lang w:val="en-US" w:eastAsia="zh-CN"/>
        </w:rPr>
        <w:t>〇</w:t>
      </w:r>
      <w:r>
        <w:rPr>
          <w:rFonts w:hint="default" w:ascii="宋体" w:hAnsi="宋体" w:eastAsia="宋体" w:cs="宋体"/>
          <w:bCs/>
          <w:kern w:val="2"/>
          <w:sz w:val="32"/>
          <w:szCs w:val="32"/>
        </w:rPr>
        <w:t>二</w:t>
      </w:r>
      <w:r>
        <w:rPr>
          <w:rFonts w:hint="eastAsia" w:ascii="宋体" w:hAnsi="宋体" w:eastAsia="宋体" w:cs="宋体"/>
          <w:bCs/>
          <w:kern w:val="2"/>
          <w:sz w:val="32"/>
          <w:szCs w:val="32"/>
          <w:lang w:val="en-US" w:eastAsia="zh-CN"/>
        </w:rPr>
        <w:t>五</w:t>
      </w:r>
      <w:r>
        <w:rPr>
          <w:rFonts w:hint="default" w:ascii="宋体" w:hAnsi="宋体" w:eastAsia="宋体" w:cs="宋体"/>
          <w:bCs/>
          <w:kern w:val="2"/>
          <w:sz w:val="32"/>
          <w:szCs w:val="32"/>
        </w:rPr>
        <w:t>年</w:t>
      </w:r>
    </w:p>
    <w:p w14:paraId="6ADDC166">
      <w:pPr>
        <w:snapToGrid/>
        <w:spacing w:line="240" w:lineRule="auto"/>
        <w:ind w:firstLine="0"/>
        <w:jc w:val="left"/>
        <w:rPr>
          <w:rFonts w:hint="default" w:ascii="Times New Roman" w:hAnsi="Times New Roman" w:eastAsia="方正小标宋_GBK" w:cs="Times New Roman"/>
          <w:bCs/>
          <w:kern w:val="2"/>
          <w:szCs w:val="32"/>
        </w:rPr>
      </w:pPr>
      <w:r>
        <w:rPr>
          <w:rFonts w:hint="default" w:ascii="Times New Roman" w:hAnsi="Times New Roman" w:eastAsia="方正小标宋_GBK" w:cs="Times New Roman"/>
          <w:bCs/>
          <w:kern w:val="2"/>
          <w:szCs w:val="32"/>
        </w:rPr>
        <w:br w:type="page"/>
      </w:r>
    </w:p>
    <w:p w14:paraId="1A57CBD4">
      <w:pPr>
        <w:pStyle w:val="7"/>
        <w:rPr>
          <w:rFonts w:hint="default"/>
        </w:rPr>
      </w:pPr>
    </w:p>
    <w:p w14:paraId="243FF4C0">
      <w:pPr>
        <w:keepNext w:val="0"/>
        <w:keepLines w:val="0"/>
        <w:pageBreakBefore w:val="0"/>
        <w:widowControl w:val="0"/>
        <w:kinsoku/>
        <w:wordWrap/>
        <w:overflowPunct/>
        <w:topLinePunct w:val="0"/>
        <w:autoSpaceDE w:val="0"/>
        <w:autoSpaceDN w:val="0"/>
        <w:bidi w:val="0"/>
        <w:adjustRightInd/>
        <w:snapToGrid w:val="0"/>
        <w:spacing w:line="580" w:lineRule="exact"/>
        <w:ind w:firstLine="0" w:firstLineChars="0"/>
        <w:jc w:val="center"/>
        <w:textAlignment w:val="auto"/>
        <w:rPr>
          <w:rFonts w:hint="default" w:ascii="Times New Roman" w:hAnsi="Times New Roman" w:cs="Times New Roman"/>
          <w:szCs w:val="32"/>
        </w:rPr>
      </w:pPr>
      <w:r>
        <w:rPr>
          <w:rFonts w:hint="default" w:ascii="Times New Roman" w:hAnsi="Times New Roman" w:eastAsia="方正小标宋_GBK" w:cs="Times New Roman"/>
          <w:sz w:val="44"/>
          <w:szCs w:val="44"/>
        </w:rPr>
        <w:t>信用承诺书</w:t>
      </w:r>
    </w:p>
    <w:p w14:paraId="46DD96D8">
      <w:pPr>
        <w:spacing w:line="580" w:lineRule="exact"/>
        <w:ind w:firstLine="420" w:firstLineChars="200"/>
        <w:rPr>
          <w:rFonts w:hint="default" w:ascii="Times New Roman" w:hAnsi="Times New Roman" w:cs="Times New Roman"/>
          <w:szCs w:val="32"/>
        </w:rPr>
      </w:pPr>
    </w:p>
    <w:p w14:paraId="619589C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我单位已知晓《江苏省社会法人失信惩戒办法（试行）》及《江苏省自然人失信惩戒办法（试行）》，并郑重承诺如下：</w:t>
      </w:r>
    </w:p>
    <w:p w14:paraId="0CB1FAD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我单位近三年信用状况良好，无严重失信行为；</w:t>
      </w:r>
    </w:p>
    <w:p w14:paraId="210499F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申报项目的所有材料均依据相关项目申报要求，据实提供，无任何伪造修改和虚假成分；</w:t>
      </w:r>
    </w:p>
    <w:p w14:paraId="25E71B3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如违背以上承诺，我单位及相关责任人员愿意承担相关责任，同意有关主管部门将相关失信信息记入公共信用信息系统。严重失信的，同意在相关政府门户网站公开。</w:t>
      </w:r>
    </w:p>
    <w:p w14:paraId="4FB8F181">
      <w:pPr>
        <w:snapToGrid/>
        <w:spacing w:line="560" w:lineRule="exact"/>
        <w:ind w:firstLine="640" w:firstLineChars="200"/>
        <w:rPr>
          <w:rFonts w:hint="eastAsia" w:ascii="仿宋" w:hAnsi="仿宋" w:eastAsia="仿宋" w:cs="仿宋"/>
          <w:kern w:val="2"/>
          <w:sz w:val="32"/>
          <w:szCs w:val="32"/>
        </w:rPr>
      </w:pPr>
    </w:p>
    <w:p w14:paraId="11D60217">
      <w:pPr>
        <w:spacing w:line="580" w:lineRule="exact"/>
        <w:ind w:firstLine="640" w:firstLineChars="200"/>
        <w:jc w:val="center"/>
        <w:rPr>
          <w:rFonts w:hint="eastAsia" w:ascii="仿宋" w:hAnsi="仿宋" w:eastAsia="仿宋" w:cs="仿宋"/>
          <w:sz w:val="32"/>
          <w:szCs w:val="32"/>
        </w:rPr>
      </w:pPr>
      <w:r>
        <w:rPr>
          <w:rFonts w:hint="eastAsia" w:ascii="仿宋" w:hAnsi="仿宋" w:eastAsia="仿宋" w:cs="仿宋"/>
          <w:kern w:val="2"/>
          <w:sz w:val="32"/>
          <w:szCs w:val="32"/>
        </w:rPr>
        <w:t xml:space="preserve">                      </w:t>
      </w:r>
    </w:p>
    <w:p w14:paraId="1954F13A">
      <w:pPr>
        <w:tabs>
          <w:tab w:val="left" w:pos="7020"/>
        </w:tabs>
        <w:spacing w:line="580" w:lineRule="exact"/>
        <w:ind w:firstLine="4160" w:firstLineChars="1300"/>
        <w:jc w:val="left"/>
        <w:rPr>
          <w:rFonts w:hint="eastAsia" w:ascii="仿宋" w:hAnsi="仿宋" w:eastAsia="仿宋" w:cs="仿宋"/>
          <w:sz w:val="32"/>
          <w:szCs w:val="32"/>
        </w:rPr>
      </w:pPr>
    </w:p>
    <w:p w14:paraId="50EE54D5">
      <w:pPr>
        <w:spacing w:line="580" w:lineRule="exact"/>
        <w:ind w:firstLine="640" w:firstLineChars="200"/>
        <w:jc w:val="right"/>
        <w:rPr>
          <w:rFonts w:hint="eastAsia" w:ascii="仿宋" w:hAnsi="仿宋" w:eastAsia="仿宋" w:cs="仿宋"/>
          <w:sz w:val="32"/>
          <w:szCs w:val="32"/>
        </w:rPr>
      </w:pPr>
    </w:p>
    <w:p w14:paraId="00D35BC7">
      <w:pPr>
        <w:spacing w:line="58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申报单位负责人（签名）（公章）</w:t>
      </w:r>
    </w:p>
    <w:p w14:paraId="41305C69">
      <w:pPr>
        <w:spacing w:line="580" w:lineRule="exact"/>
        <w:ind w:firstLine="420" w:firstLineChars="200"/>
        <w:jc w:val="right"/>
        <w:rPr>
          <w:rFonts w:hint="default" w:ascii="Times New Roman" w:hAnsi="Times New Roman" w:cs="Times New Roman"/>
          <w:szCs w:val="32"/>
        </w:rPr>
      </w:pPr>
    </w:p>
    <w:p w14:paraId="7209B76B">
      <w:pPr>
        <w:spacing w:line="580" w:lineRule="exact"/>
        <w:jc w:val="center"/>
        <w:rPr>
          <w:rFonts w:hint="default" w:ascii="Times New Roman" w:hAnsi="Times New Roman" w:cs="Times New Roman"/>
          <w:szCs w:val="32"/>
        </w:rPr>
      </w:pPr>
      <w:r>
        <w:rPr>
          <w:rFonts w:hint="default" w:ascii="Times New Roman" w:hAnsi="Times New Roman" w:cs="Times New Roman"/>
          <w:szCs w:val="32"/>
        </w:rPr>
        <w:t xml:space="preserve">                   </w:t>
      </w:r>
    </w:p>
    <w:p w14:paraId="70FB90AF">
      <w:pPr>
        <w:spacing w:line="580" w:lineRule="exact"/>
        <w:jc w:val="center"/>
        <w:rPr>
          <w:rFonts w:hint="default" w:ascii="仿宋" w:hAnsi="仿宋" w:eastAsia="仿宋" w:cs="仿宋"/>
          <w:sz w:val="32"/>
          <w:szCs w:val="32"/>
        </w:rPr>
      </w:pPr>
      <w:r>
        <w:rPr>
          <w:rFonts w:hint="eastAsia" w:ascii="Times New Roman" w:hAnsi="Times New Roman" w:cs="Times New Roman"/>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 xml:space="preserve"> 年  月  日</w:t>
      </w:r>
    </w:p>
    <w:p w14:paraId="41F17B1C">
      <w:pPr>
        <w:spacing w:line="580" w:lineRule="exact"/>
        <w:jc w:val="center"/>
        <w:rPr>
          <w:rFonts w:hint="default" w:ascii="Times New Roman" w:hAnsi="Times New Roman" w:cs="Times New Roman"/>
          <w:szCs w:val="32"/>
        </w:rPr>
      </w:pPr>
    </w:p>
    <w:p w14:paraId="75727CA9">
      <w:pPr>
        <w:spacing w:line="580" w:lineRule="exact"/>
        <w:jc w:val="center"/>
        <w:rPr>
          <w:rFonts w:hint="default" w:ascii="Times New Roman" w:hAnsi="Times New Roman" w:cs="Times New Roman"/>
          <w:szCs w:val="32"/>
        </w:rPr>
      </w:pPr>
    </w:p>
    <w:p w14:paraId="420D8189">
      <w:pPr>
        <w:spacing w:line="580" w:lineRule="exact"/>
        <w:jc w:val="center"/>
        <w:rPr>
          <w:rFonts w:hint="default" w:ascii="Times New Roman" w:hAnsi="Times New Roman" w:cs="Times New Roman"/>
          <w:szCs w:val="32"/>
        </w:rPr>
      </w:pPr>
    </w:p>
    <w:p w14:paraId="6A09D070">
      <w:pPr>
        <w:spacing w:line="580" w:lineRule="exact"/>
        <w:jc w:val="center"/>
        <w:rPr>
          <w:rFonts w:hint="default" w:ascii="Times New Roman" w:hAnsi="Times New Roman" w:cs="Times New Roman"/>
          <w:szCs w:val="32"/>
        </w:rPr>
      </w:pPr>
    </w:p>
    <w:p w14:paraId="0ECC61DF">
      <w:pPr>
        <w:spacing w:line="580" w:lineRule="exact"/>
        <w:ind w:firstLine="0"/>
        <w:rPr>
          <w:rFonts w:hint="default" w:ascii="Times New Roman" w:hAnsi="Times New Roman" w:cs="Times New Roman"/>
          <w:szCs w:val="32"/>
        </w:rPr>
      </w:pPr>
    </w:p>
    <w:tbl>
      <w:tblPr>
        <w:tblStyle w:val="5"/>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077"/>
        <w:gridCol w:w="2790"/>
        <w:gridCol w:w="2790"/>
      </w:tblGrid>
      <w:tr w14:paraId="0A0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noWrap w:val="0"/>
            <w:vAlign w:val="center"/>
          </w:tcPr>
          <w:p w14:paraId="6B621E89">
            <w:pPr>
              <w:snapToGrid/>
              <w:spacing w:line="500" w:lineRule="exact"/>
              <w:ind w:left="0" w:leftChars="0" w:firstLine="0" w:firstLineChars="0"/>
              <w:jc w:val="center"/>
              <w:rPr>
                <w:rFonts w:hint="default" w:ascii="Times New Roman" w:hAnsi="Times New Roman" w:eastAsia="方正仿宋_GBK" w:cs="Times New Roman"/>
                <w:b/>
                <w:bCs/>
                <w:kern w:val="2"/>
                <w:sz w:val="32"/>
                <w:szCs w:val="32"/>
                <w:vertAlign w:val="baseline"/>
              </w:rPr>
            </w:pPr>
            <w:r>
              <w:rPr>
                <w:rFonts w:hint="default" w:ascii="Times New Roman" w:hAnsi="Times New Roman" w:eastAsia="方正仿宋_GBK" w:cs="Times New Roman"/>
                <w:b/>
                <w:bCs/>
                <w:kern w:val="2"/>
                <w:sz w:val="32"/>
                <w:szCs w:val="32"/>
              </w:rPr>
              <w:t>申报单位基本</w:t>
            </w:r>
            <w:r>
              <w:rPr>
                <w:rFonts w:hint="default" w:ascii="Times New Roman" w:hAnsi="Times New Roman" w:eastAsia="方正仿宋_GBK" w:cs="Times New Roman"/>
                <w:b/>
                <w:bCs/>
                <w:kern w:val="2"/>
                <w:sz w:val="32"/>
                <w:szCs w:val="32"/>
                <w:lang w:val="en-US" w:eastAsia="zh-CN"/>
              </w:rPr>
              <w:t>情况</w:t>
            </w:r>
          </w:p>
        </w:tc>
        <w:tc>
          <w:tcPr>
            <w:tcW w:w="3077" w:type="dxa"/>
            <w:noWrap w:val="0"/>
            <w:vAlign w:val="center"/>
          </w:tcPr>
          <w:p w14:paraId="3FA92D58">
            <w:pPr>
              <w:keepNext w:val="0"/>
              <w:keepLines w:val="0"/>
              <w:pageBreakBefore w:val="0"/>
              <w:widowControl w:val="0"/>
              <w:kinsoku/>
              <w:wordWrap/>
              <w:overflowPunct/>
              <w:topLinePunct w:val="0"/>
              <w:autoSpaceDE w:val="0"/>
              <w:autoSpaceDN w:val="0"/>
              <w:bidi w:val="0"/>
              <w:adjustRightInd/>
              <w:snapToGrid/>
              <w:spacing w:line="560" w:lineRule="exact"/>
              <w:ind w:firstLine="0"/>
              <w:jc w:val="distribute"/>
              <w:textAlignment w:val="auto"/>
              <w:rPr>
                <w:rFonts w:hint="default" w:ascii="Times New Roman" w:hAnsi="Times New Roman" w:eastAsia="方正仿宋_GBK" w:cs="Times New Roman"/>
                <w:kern w:val="2"/>
                <w:sz w:val="28"/>
                <w:szCs w:val="28"/>
                <w:vertAlign w:val="baseline"/>
              </w:rPr>
            </w:pPr>
            <w:r>
              <w:rPr>
                <w:rFonts w:hint="default" w:ascii="Times New Roman" w:hAnsi="Times New Roman" w:eastAsia="方正仿宋_GBK" w:cs="Times New Roman"/>
                <w:kern w:val="2"/>
                <w:sz w:val="28"/>
                <w:szCs w:val="28"/>
              </w:rPr>
              <w:t>企业名称</w:t>
            </w:r>
          </w:p>
        </w:tc>
        <w:tc>
          <w:tcPr>
            <w:tcW w:w="5580" w:type="dxa"/>
            <w:gridSpan w:val="2"/>
            <w:noWrap w:val="0"/>
            <w:vAlign w:val="center"/>
          </w:tcPr>
          <w:p w14:paraId="38C7357F">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Times New Roman" w:hAnsi="Times New Roman" w:eastAsia="方正仿宋_GBK" w:cs="Times New Roman"/>
                <w:kern w:val="2"/>
                <w:sz w:val="28"/>
                <w:szCs w:val="28"/>
                <w:vertAlign w:val="baseline"/>
                <w:lang w:eastAsia="zh-CN"/>
              </w:rPr>
            </w:pPr>
          </w:p>
        </w:tc>
      </w:tr>
      <w:tr w14:paraId="40D4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14:paraId="0F5AD160">
            <w:pPr>
              <w:snapToGrid/>
              <w:spacing w:line="500" w:lineRule="exact"/>
              <w:jc w:val="center"/>
              <w:rPr>
                <w:rFonts w:hint="default" w:ascii="Times New Roman" w:hAnsi="Times New Roman" w:eastAsia="方正仿宋_GBK" w:cs="Times New Roman"/>
                <w:b/>
                <w:bCs/>
                <w:kern w:val="2"/>
                <w:sz w:val="32"/>
                <w:szCs w:val="32"/>
                <w:vertAlign w:val="baseline"/>
              </w:rPr>
            </w:pPr>
          </w:p>
        </w:tc>
        <w:tc>
          <w:tcPr>
            <w:tcW w:w="3077" w:type="dxa"/>
            <w:noWrap w:val="0"/>
            <w:vAlign w:val="center"/>
          </w:tcPr>
          <w:p w14:paraId="068F030C">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distribute"/>
              <w:textAlignment w:val="auto"/>
              <w:rPr>
                <w:rFonts w:hint="default" w:ascii="Times New Roman" w:hAnsi="Times New Roman" w:eastAsia="方正仿宋_GBK" w:cs="Times New Roman"/>
                <w:kern w:val="2"/>
                <w:sz w:val="28"/>
                <w:szCs w:val="28"/>
                <w:vertAlign w:val="baseline"/>
              </w:rPr>
            </w:pPr>
            <w:r>
              <w:rPr>
                <w:rFonts w:hint="default" w:ascii="Times New Roman" w:hAnsi="Times New Roman" w:eastAsia="方正仿宋_GBK" w:cs="Times New Roman"/>
                <w:kern w:val="2"/>
                <w:sz w:val="28"/>
                <w:szCs w:val="28"/>
              </w:rPr>
              <w:t>统一社会信用代码</w:t>
            </w:r>
          </w:p>
        </w:tc>
        <w:tc>
          <w:tcPr>
            <w:tcW w:w="5580" w:type="dxa"/>
            <w:gridSpan w:val="2"/>
            <w:noWrap w:val="0"/>
            <w:vAlign w:val="center"/>
          </w:tcPr>
          <w:p w14:paraId="5824334D">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kern w:val="2"/>
                <w:sz w:val="28"/>
                <w:szCs w:val="28"/>
                <w:vertAlign w:val="baseline"/>
              </w:rPr>
            </w:pPr>
          </w:p>
        </w:tc>
      </w:tr>
      <w:tr w14:paraId="59B7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14:paraId="3FF97268">
            <w:pPr>
              <w:snapToGrid/>
              <w:spacing w:line="500" w:lineRule="exact"/>
              <w:jc w:val="center"/>
              <w:rPr>
                <w:rFonts w:hint="default" w:ascii="Times New Roman" w:hAnsi="Times New Roman" w:eastAsia="方正仿宋_GBK" w:cs="Times New Roman"/>
                <w:b/>
                <w:bCs/>
                <w:kern w:val="2"/>
                <w:sz w:val="32"/>
                <w:szCs w:val="32"/>
                <w:vertAlign w:val="baseline"/>
              </w:rPr>
            </w:pPr>
          </w:p>
        </w:tc>
        <w:tc>
          <w:tcPr>
            <w:tcW w:w="3077" w:type="dxa"/>
            <w:noWrap w:val="0"/>
            <w:vAlign w:val="center"/>
          </w:tcPr>
          <w:p w14:paraId="3658A2A2">
            <w:pPr>
              <w:keepNext w:val="0"/>
              <w:keepLines w:val="0"/>
              <w:pageBreakBefore w:val="0"/>
              <w:widowControl w:val="0"/>
              <w:kinsoku/>
              <w:wordWrap/>
              <w:overflowPunct/>
              <w:topLinePunct w:val="0"/>
              <w:autoSpaceDE w:val="0"/>
              <w:autoSpaceDN w:val="0"/>
              <w:bidi w:val="0"/>
              <w:adjustRightInd/>
              <w:snapToGrid/>
              <w:spacing w:line="560" w:lineRule="exact"/>
              <w:ind w:firstLine="0"/>
              <w:jc w:val="distribute"/>
              <w:textAlignment w:val="auto"/>
              <w:rPr>
                <w:rFonts w:hint="default" w:ascii="Times New Roman" w:hAnsi="Times New Roman" w:eastAsia="方正仿宋_GBK" w:cs="Times New Roman"/>
                <w:kern w:val="2"/>
                <w:sz w:val="28"/>
                <w:szCs w:val="28"/>
                <w:vertAlign w:val="baseline"/>
              </w:rPr>
            </w:pPr>
            <w:r>
              <w:rPr>
                <w:rFonts w:hint="default" w:ascii="Times New Roman" w:hAnsi="Times New Roman" w:eastAsia="方正仿宋_GBK" w:cs="Times New Roman"/>
                <w:kern w:val="2"/>
                <w:sz w:val="28"/>
                <w:szCs w:val="28"/>
              </w:rPr>
              <w:t>所属行业协会</w:t>
            </w:r>
          </w:p>
        </w:tc>
        <w:tc>
          <w:tcPr>
            <w:tcW w:w="5580" w:type="dxa"/>
            <w:gridSpan w:val="2"/>
            <w:noWrap w:val="0"/>
            <w:vAlign w:val="center"/>
          </w:tcPr>
          <w:p w14:paraId="4C82DB10">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kern w:val="2"/>
                <w:sz w:val="28"/>
                <w:szCs w:val="28"/>
                <w:vertAlign w:val="baseline"/>
                <w:lang w:eastAsia="zh-CN"/>
              </w:rPr>
            </w:pPr>
          </w:p>
        </w:tc>
      </w:tr>
      <w:tr w14:paraId="04E2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14:paraId="770BA99D">
            <w:pPr>
              <w:snapToGrid/>
              <w:spacing w:line="500" w:lineRule="exact"/>
              <w:jc w:val="center"/>
              <w:rPr>
                <w:rFonts w:hint="default" w:ascii="Times New Roman" w:hAnsi="Times New Roman" w:eastAsia="方正仿宋_GBK" w:cs="Times New Roman"/>
                <w:b/>
                <w:bCs/>
                <w:kern w:val="2"/>
                <w:sz w:val="32"/>
                <w:szCs w:val="32"/>
                <w:vertAlign w:val="baseline"/>
              </w:rPr>
            </w:pPr>
          </w:p>
        </w:tc>
        <w:tc>
          <w:tcPr>
            <w:tcW w:w="3077" w:type="dxa"/>
            <w:noWrap w:val="0"/>
            <w:vAlign w:val="center"/>
          </w:tcPr>
          <w:p w14:paraId="25385AC8">
            <w:pPr>
              <w:keepNext w:val="0"/>
              <w:keepLines w:val="0"/>
              <w:pageBreakBefore w:val="0"/>
              <w:widowControl w:val="0"/>
              <w:kinsoku/>
              <w:wordWrap/>
              <w:overflowPunct/>
              <w:topLinePunct w:val="0"/>
              <w:autoSpaceDE w:val="0"/>
              <w:autoSpaceDN w:val="0"/>
              <w:bidi w:val="0"/>
              <w:adjustRightInd/>
              <w:snapToGrid/>
              <w:spacing w:line="560" w:lineRule="exact"/>
              <w:ind w:firstLine="0"/>
              <w:jc w:val="distribute"/>
              <w:textAlignment w:val="auto"/>
              <w:rPr>
                <w:rFonts w:hint="default" w:ascii="Times New Roman" w:hAnsi="Times New Roman" w:eastAsia="方正仿宋_GBK" w:cs="Times New Roman"/>
                <w:kern w:val="2"/>
                <w:sz w:val="28"/>
                <w:szCs w:val="28"/>
                <w:lang w:val="en-US" w:eastAsia="zh-CN"/>
              </w:rPr>
            </w:pPr>
            <w:r>
              <w:rPr>
                <w:rFonts w:hint="default" w:ascii="Times New Roman" w:hAnsi="Times New Roman" w:eastAsia="方正仿宋_GBK" w:cs="Times New Roman"/>
                <w:kern w:val="2"/>
                <w:sz w:val="28"/>
                <w:szCs w:val="28"/>
                <w:lang w:val="en-US" w:eastAsia="zh-CN"/>
              </w:rPr>
              <w:t>企业类型</w:t>
            </w:r>
          </w:p>
        </w:tc>
        <w:tc>
          <w:tcPr>
            <w:tcW w:w="5580" w:type="dxa"/>
            <w:gridSpan w:val="2"/>
            <w:noWrap w:val="0"/>
            <w:vAlign w:val="center"/>
          </w:tcPr>
          <w:p w14:paraId="67D97CA4">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left"/>
              <w:textAlignment w:val="auto"/>
              <w:rPr>
                <w:rFonts w:hint="default" w:ascii="Times New Roman" w:hAnsi="Times New Roman" w:eastAsia="方正仿宋_GBK" w:cs="Times New Roman"/>
                <w:kern w:val="2"/>
                <w:sz w:val="28"/>
                <w:szCs w:val="28"/>
                <w:vertAlign w:val="baseline"/>
                <w:lang w:val="en-US" w:eastAsia="zh-CN"/>
              </w:rPr>
            </w:pPr>
            <w:r>
              <w:rPr>
                <w:rFonts w:hint="default" w:ascii="Times New Roman" w:hAnsi="Times New Roman" w:eastAsia="方正仿宋_GBK" w:cs="Times New Roman"/>
                <w:sz w:val="24"/>
                <w:szCs w:val="24"/>
              </w:rPr>
              <w:t>国有企业□</w:t>
            </w:r>
            <w:r>
              <w:rPr>
                <w:rFonts w:hint="default" w:ascii="Times New Roman" w:hAnsi="Times New Roman" w:cs="Times New Roman"/>
                <w:sz w:val="24"/>
                <w:szCs w:val="24"/>
                <w:lang w:val="en-US" w:eastAsia="zh-CN"/>
              </w:rPr>
              <w:t xml:space="preserve">  </w:t>
            </w:r>
            <w:r>
              <w:rPr>
                <w:rFonts w:hint="default" w:ascii="Times New Roman" w:hAnsi="Times New Roman" w:eastAsia="方正仿宋_GBK" w:cs="Times New Roman"/>
                <w:sz w:val="24"/>
                <w:szCs w:val="24"/>
              </w:rPr>
              <w:t>民营企业</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eastAsia="方正仿宋_GBK" w:cs="Times New Roman"/>
                <w:sz w:val="24"/>
                <w:szCs w:val="24"/>
              </w:rPr>
              <w:t>外资企业□</w:t>
            </w:r>
            <w:r>
              <w:rPr>
                <w:rFonts w:hint="default" w:ascii="Times New Roman" w:hAnsi="Times New Roman" w:cs="Times New Roman"/>
                <w:kern w:val="2"/>
                <w:sz w:val="24"/>
                <w:szCs w:val="24"/>
                <w:lang w:val="en-US" w:eastAsia="zh-CN"/>
              </w:rPr>
              <w:t xml:space="preserve">  </w:t>
            </w:r>
            <w:r>
              <w:rPr>
                <w:rFonts w:hint="default" w:ascii="Times New Roman" w:hAnsi="Times New Roman" w:eastAsia="方正仿宋_GBK" w:cs="Times New Roman"/>
                <w:kern w:val="2"/>
                <w:sz w:val="24"/>
                <w:szCs w:val="24"/>
              </w:rPr>
              <w:t>其他</w:t>
            </w:r>
            <w:r>
              <w:rPr>
                <w:rFonts w:hint="default" w:ascii="Times New Roman" w:hAnsi="Times New Roman" w:cs="Times New Roman"/>
                <w:sz w:val="24"/>
                <w:szCs w:val="24"/>
                <w:u w:val="single"/>
                <w:lang w:val="en-US" w:eastAsia="zh-CN"/>
              </w:rPr>
              <w:t xml:space="preserve">      </w:t>
            </w:r>
          </w:p>
        </w:tc>
      </w:tr>
      <w:tr w14:paraId="7BEA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14:paraId="47A6D1CC">
            <w:pPr>
              <w:snapToGrid/>
              <w:spacing w:line="500" w:lineRule="exact"/>
              <w:jc w:val="center"/>
              <w:rPr>
                <w:rFonts w:hint="default" w:ascii="Times New Roman" w:hAnsi="Times New Roman" w:eastAsia="方正仿宋_GBK" w:cs="Times New Roman"/>
                <w:b/>
                <w:bCs/>
                <w:kern w:val="2"/>
                <w:sz w:val="32"/>
                <w:szCs w:val="32"/>
                <w:vertAlign w:val="baseline"/>
              </w:rPr>
            </w:pPr>
          </w:p>
        </w:tc>
        <w:tc>
          <w:tcPr>
            <w:tcW w:w="3077" w:type="dxa"/>
            <w:noWrap w:val="0"/>
            <w:vAlign w:val="center"/>
          </w:tcPr>
          <w:p w14:paraId="21010C4F">
            <w:pPr>
              <w:keepNext w:val="0"/>
              <w:keepLines w:val="0"/>
              <w:pageBreakBefore w:val="0"/>
              <w:widowControl w:val="0"/>
              <w:kinsoku/>
              <w:wordWrap/>
              <w:overflowPunct/>
              <w:topLinePunct w:val="0"/>
              <w:autoSpaceDE w:val="0"/>
              <w:autoSpaceDN w:val="0"/>
              <w:bidi w:val="0"/>
              <w:adjustRightInd/>
              <w:snapToGrid/>
              <w:spacing w:line="560" w:lineRule="exact"/>
              <w:ind w:firstLine="0"/>
              <w:jc w:val="distribute"/>
              <w:textAlignment w:val="auto"/>
              <w:rPr>
                <w:rFonts w:hint="default" w:ascii="Times New Roman" w:hAnsi="Times New Roman" w:eastAsia="方正仿宋_GBK" w:cs="Times New Roman"/>
                <w:kern w:val="2"/>
                <w:sz w:val="28"/>
                <w:szCs w:val="28"/>
                <w:vertAlign w:val="baseline"/>
                <w:lang w:val="en-US" w:eastAsia="zh-CN"/>
              </w:rPr>
            </w:pPr>
            <w:r>
              <w:rPr>
                <w:rFonts w:hint="default" w:ascii="Times New Roman" w:hAnsi="Times New Roman" w:eastAsia="方正仿宋_GBK" w:cs="Times New Roman"/>
                <w:kern w:val="2"/>
                <w:sz w:val="28"/>
                <w:szCs w:val="28"/>
                <w:vertAlign w:val="baseline"/>
                <w:lang w:val="en-US" w:eastAsia="zh-CN"/>
              </w:rPr>
              <w:t>详细信息</w:t>
            </w:r>
          </w:p>
        </w:tc>
        <w:tc>
          <w:tcPr>
            <w:tcW w:w="2790" w:type="dxa"/>
            <w:noWrap w:val="0"/>
            <w:vAlign w:val="center"/>
          </w:tcPr>
          <w:p w14:paraId="68345DF6">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kern w:val="2"/>
                <w:sz w:val="28"/>
                <w:szCs w:val="28"/>
                <w:vertAlign w:val="baseline"/>
              </w:rPr>
            </w:pPr>
            <w:r>
              <w:rPr>
                <w:rFonts w:hint="default" w:ascii="Times New Roman" w:hAnsi="Times New Roman" w:eastAsia="方正仿宋_GBK" w:cs="Times New Roman"/>
                <w:kern w:val="2"/>
                <w:sz w:val="28"/>
                <w:szCs w:val="28"/>
              </w:rPr>
              <w:t>法定代表人</w:t>
            </w:r>
          </w:p>
        </w:tc>
        <w:tc>
          <w:tcPr>
            <w:tcW w:w="2790" w:type="dxa"/>
            <w:noWrap w:val="0"/>
            <w:vAlign w:val="center"/>
          </w:tcPr>
          <w:p w14:paraId="62E1BD51">
            <w:pPr>
              <w:keepNext w:val="0"/>
              <w:keepLines w:val="0"/>
              <w:pageBreakBefore w:val="0"/>
              <w:widowControl w:val="0"/>
              <w:kinsoku/>
              <w:wordWrap/>
              <w:overflowPunct/>
              <w:topLinePunct w:val="0"/>
              <w:autoSpaceDE w:val="0"/>
              <w:autoSpaceDN w:val="0"/>
              <w:bidi w:val="0"/>
              <w:adjustRightInd/>
              <w:snapToGrid/>
              <w:spacing w:line="560" w:lineRule="exact"/>
              <w:ind w:firstLine="0"/>
              <w:jc w:val="center"/>
              <w:textAlignment w:val="auto"/>
              <w:rPr>
                <w:rFonts w:hint="default" w:ascii="Times New Roman" w:hAnsi="Times New Roman" w:eastAsia="方正仿宋_GBK" w:cs="Times New Roman"/>
                <w:kern w:val="2"/>
                <w:sz w:val="28"/>
                <w:szCs w:val="28"/>
                <w:vertAlign w:val="baseline"/>
              </w:rPr>
            </w:pPr>
            <w:r>
              <w:rPr>
                <w:rFonts w:hint="default" w:ascii="Times New Roman" w:hAnsi="Times New Roman" w:eastAsia="方正仿宋_GBK" w:cs="Times New Roman"/>
                <w:kern w:val="2"/>
                <w:sz w:val="28"/>
                <w:szCs w:val="28"/>
              </w:rPr>
              <w:t>联</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系</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人</w:t>
            </w:r>
          </w:p>
        </w:tc>
      </w:tr>
      <w:tr w14:paraId="5F64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14:paraId="038C205A">
            <w:pPr>
              <w:snapToGrid/>
              <w:spacing w:line="500" w:lineRule="exact"/>
              <w:jc w:val="center"/>
              <w:rPr>
                <w:rFonts w:hint="default" w:ascii="Times New Roman" w:hAnsi="Times New Roman" w:eastAsia="方正仿宋_GBK" w:cs="Times New Roman"/>
                <w:b/>
                <w:bCs/>
                <w:kern w:val="2"/>
                <w:sz w:val="32"/>
                <w:szCs w:val="32"/>
                <w:vertAlign w:val="baseline"/>
              </w:rPr>
            </w:pPr>
          </w:p>
        </w:tc>
        <w:tc>
          <w:tcPr>
            <w:tcW w:w="3077" w:type="dxa"/>
            <w:noWrap w:val="0"/>
            <w:vAlign w:val="center"/>
          </w:tcPr>
          <w:p w14:paraId="596CD86A">
            <w:pPr>
              <w:keepNext w:val="0"/>
              <w:keepLines w:val="0"/>
              <w:pageBreakBefore w:val="0"/>
              <w:widowControl w:val="0"/>
              <w:kinsoku/>
              <w:wordWrap/>
              <w:overflowPunct/>
              <w:topLinePunct w:val="0"/>
              <w:autoSpaceDE w:val="0"/>
              <w:autoSpaceDN w:val="0"/>
              <w:bidi w:val="0"/>
              <w:adjustRightInd/>
              <w:snapToGrid/>
              <w:spacing w:line="560" w:lineRule="exact"/>
              <w:ind w:firstLine="0"/>
              <w:jc w:val="distribute"/>
              <w:textAlignment w:val="auto"/>
              <w:rPr>
                <w:rFonts w:hint="default" w:ascii="Times New Roman" w:hAnsi="Times New Roman" w:eastAsia="方正仿宋_GBK" w:cs="Times New Roman"/>
                <w:kern w:val="2"/>
                <w:sz w:val="28"/>
                <w:szCs w:val="28"/>
                <w:vertAlign w:val="baseline"/>
              </w:rPr>
            </w:pPr>
            <w:r>
              <w:rPr>
                <w:rFonts w:hint="default" w:ascii="Times New Roman" w:hAnsi="Times New Roman" w:eastAsia="方正仿宋_GBK" w:cs="Times New Roman"/>
                <w:kern w:val="2"/>
                <w:sz w:val="28"/>
                <w:szCs w:val="28"/>
              </w:rPr>
              <w:t>姓名</w:t>
            </w:r>
          </w:p>
        </w:tc>
        <w:tc>
          <w:tcPr>
            <w:tcW w:w="2790" w:type="dxa"/>
            <w:noWrap w:val="0"/>
            <w:vAlign w:val="center"/>
          </w:tcPr>
          <w:p w14:paraId="66BEA91D">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Times New Roman" w:hAnsi="Times New Roman" w:eastAsia="方正仿宋_GBK" w:cs="Times New Roman"/>
                <w:kern w:val="2"/>
                <w:sz w:val="28"/>
                <w:szCs w:val="28"/>
                <w:vertAlign w:val="baseline"/>
                <w:lang w:eastAsia="zh-CN"/>
              </w:rPr>
            </w:pPr>
          </w:p>
        </w:tc>
        <w:tc>
          <w:tcPr>
            <w:tcW w:w="2790" w:type="dxa"/>
            <w:noWrap w:val="0"/>
            <w:vAlign w:val="center"/>
          </w:tcPr>
          <w:p w14:paraId="57ACB2C1">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Times New Roman" w:hAnsi="Times New Roman" w:eastAsia="方正仿宋_GBK" w:cs="Times New Roman"/>
                <w:kern w:val="2"/>
                <w:sz w:val="28"/>
                <w:szCs w:val="28"/>
                <w:vertAlign w:val="baseline"/>
                <w:lang w:eastAsia="zh-CN"/>
              </w:rPr>
            </w:pPr>
          </w:p>
        </w:tc>
      </w:tr>
      <w:tr w14:paraId="0DD5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14:paraId="7C63F058">
            <w:pPr>
              <w:snapToGrid/>
              <w:spacing w:line="500" w:lineRule="exact"/>
              <w:jc w:val="center"/>
              <w:rPr>
                <w:rFonts w:hint="default" w:ascii="Times New Roman" w:hAnsi="Times New Roman" w:eastAsia="方正仿宋_GBK" w:cs="Times New Roman"/>
                <w:b/>
                <w:bCs/>
                <w:kern w:val="2"/>
                <w:sz w:val="32"/>
                <w:szCs w:val="32"/>
                <w:vertAlign w:val="baseline"/>
              </w:rPr>
            </w:pPr>
          </w:p>
        </w:tc>
        <w:tc>
          <w:tcPr>
            <w:tcW w:w="3077" w:type="dxa"/>
            <w:noWrap w:val="0"/>
            <w:vAlign w:val="center"/>
          </w:tcPr>
          <w:p w14:paraId="2C170C0C">
            <w:pPr>
              <w:keepNext w:val="0"/>
              <w:keepLines w:val="0"/>
              <w:pageBreakBefore w:val="0"/>
              <w:widowControl w:val="0"/>
              <w:kinsoku/>
              <w:wordWrap/>
              <w:overflowPunct/>
              <w:topLinePunct w:val="0"/>
              <w:autoSpaceDE w:val="0"/>
              <w:autoSpaceDN w:val="0"/>
              <w:bidi w:val="0"/>
              <w:adjustRightInd/>
              <w:snapToGrid/>
              <w:spacing w:line="560" w:lineRule="exact"/>
              <w:ind w:firstLine="0"/>
              <w:jc w:val="distribute"/>
              <w:textAlignment w:val="auto"/>
              <w:rPr>
                <w:rFonts w:hint="default" w:ascii="Times New Roman" w:hAnsi="Times New Roman" w:eastAsia="方正仿宋_GBK" w:cs="Times New Roman"/>
                <w:kern w:val="2"/>
                <w:sz w:val="28"/>
                <w:szCs w:val="28"/>
                <w:vertAlign w:val="baseline"/>
              </w:rPr>
            </w:pPr>
            <w:r>
              <w:rPr>
                <w:rFonts w:hint="default" w:ascii="Times New Roman" w:hAnsi="Times New Roman" w:eastAsia="方正仿宋_GBK" w:cs="Times New Roman"/>
                <w:kern w:val="2"/>
                <w:sz w:val="28"/>
                <w:szCs w:val="28"/>
              </w:rPr>
              <w:t>职务</w:t>
            </w:r>
          </w:p>
        </w:tc>
        <w:tc>
          <w:tcPr>
            <w:tcW w:w="2790" w:type="dxa"/>
            <w:noWrap w:val="0"/>
            <w:vAlign w:val="center"/>
          </w:tcPr>
          <w:p w14:paraId="3026C710">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Times New Roman" w:hAnsi="Times New Roman" w:eastAsia="方正仿宋_GBK" w:cs="Times New Roman"/>
                <w:kern w:val="2"/>
                <w:sz w:val="28"/>
                <w:szCs w:val="28"/>
                <w:vertAlign w:val="baseline"/>
                <w:lang w:eastAsia="zh-CN"/>
              </w:rPr>
            </w:pPr>
          </w:p>
        </w:tc>
        <w:tc>
          <w:tcPr>
            <w:tcW w:w="2790" w:type="dxa"/>
            <w:noWrap w:val="0"/>
            <w:vAlign w:val="center"/>
          </w:tcPr>
          <w:p w14:paraId="55FB1345">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Times New Roman" w:hAnsi="Times New Roman" w:eastAsia="方正仿宋_GBK" w:cs="Times New Roman"/>
                <w:kern w:val="2"/>
                <w:sz w:val="28"/>
                <w:szCs w:val="28"/>
                <w:vertAlign w:val="baseline"/>
                <w:lang w:eastAsia="zh-CN"/>
              </w:rPr>
            </w:pPr>
          </w:p>
        </w:tc>
      </w:tr>
      <w:tr w14:paraId="62B3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14:paraId="551AEED5">
            <w:pPr>
              <w:snapToGrid/>
              <w:spacing w:line="500" w:lineRule="exact"/>
              <w:jc w:val="center"/>
              <w:rPr>
                <w:rFonts w:hint="default" w:ascii="Times New Roman" w:hAnsi="Times New Roman" w:eastAsia="方正仿宋_GBK" w:cs="Times New Roman"/>
                <w:b/>
                <w:bCs/>
                <w:kern w:val="2"/>
                <w:sz w:val="32"/>
                <w:szCs w:val="32"/>
                <w:vertAlign w:val="baseline"/>
              </w:rPr>
            </w:pPr>
          </w:p>
        </w:tc>
        <w:tc>
          <w:tcPr>
            <w:tcW w:w="3077" w:type="dxa"/>
            <w:noWrap w:val="0"/>
            <w:vAlign w:val="center"/>
          </w:tcPr>
          <w:p w14:paraId="45AFFB41">
            <w:pPr>
              <w:keepNext w:val="0"/>
              <w:keepLines w:val="0"/>
              <w:pageBreakBefore w:val="0"/>
              <w:widowControl w:val="0"/>
              <w:kinsoku/>
              <w:wordWrap/>
              <w:overflowPunct/>
              <w:topLinePunct w:val="0"/>
              <w:autoSpaceDE w:val="0"/>
              <w:autoSpaceDN w:val="0"/>
              <w:bidi w:val="0"/>
              <w:adjustRightInd/>
              <w:snapToGrid/>
              <w:spacing w:line="560" w:lineRule="exact"/>
              <w:ind w:firstLine="0"/>
              <w:jc w:val="distribute"/>
              <w:textAlignment w:val="auto"/>
              <w:rPr>
                <w:rFonts w:hint="default" w:ascii="Times New Roman" w:hAnsi="Times New Roman" w:eastAsia="方正仿宋_GBK" w:cs="Times New Roman"/>
                <w:kern w:val="2"/>
                <w:sz w:val="28"/>
                <w:szCs w:val="28"/>
                <w:vertAlign w:val="baseline"/>
              </w:rPr>
            </w:pPr>
            <w:r>
              <w:rPr>
                <w:rFonts w:hint="default" w:ascii="Times New Roman" w:hAnsi="Times New Roman" w:eastAsia="方正仿宋_GBK" w:cs="Times New Roman"/>
                <w:kern w:val="2"/>
                <w:sz w:val="28"/>
                <w:szCs w:val="28"/>
              </w:rPr>
              <w:t>电话</w:t>
            </w:r>
          </w:p>
        </w:tc>
        <w:tc>
          <w:tcPr>
            <w:tcW w:w="2790" w:type="dxa"/>
            <w:noWrap w:val="0"/>
            <w:vAlign w:val="center"/>
          </w:tcPr>
          <w:p w14:paraId="322FC7C3">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kern w:val="2"/>
                <w:sz w:val="28"/>
                <w:szCs w:val="28"/>
                <w:vertAlign w:val="baseline"/>
                <w:lang w:val="en-US" w:eastAsia="zh-CN"/>
              </w:rPr>
            </w:pPr>
          </w:p>
        </w:tc>
        <w:tc>
          <w:tcPr>
            <w:tcW w:w="2790" w:type="dxa"/>
            <w:noWrap w:val="0"/>
            <w:vAlign w:val="center"/>
          </w:tcPr>
          <w:p w14:paraId="5B830B9F">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kern w:val="2"/>
                <w:sz w:val="28"/>
                <w:szCs w:val="28"/>
                <w:vertAlign w:val="baseline"/>
                <w:lang w:val="en-US" w:eastAsia="zh-CN"/>
              </w:rPr>
            </w:pPr>
          </w:p>
        </w:tc>
      </w:tr>
      <w:tr w14:paraId="30A1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14:paraId="5C49BE97">
            <w:pPr>
              <w:snapToGrid/>
              <w:spacing w:line="500" w:lineRule="exact"/>
              <w:jc w:val="center"/>
              <w:rPr>
                <w:rFonts w:hint="default" w:ascii="Times New Roman" w:hAnsi="Times New Roman" w:eastAsia="方正仿宋_GBK" w:cs="Times New Roman"/>
                <w:b/>
                <w:bCs/>
                <w:kern w:val="2"/>
                <w:sz w:val="32"/>
                <w:szCs w:val="32"/>
                <w:vertAlign w:val="baseline"/>
              </w:rPr>
            </w:pPr>
          </w:p>
        </w:tc>
        <w:tc>
          <w:tcPr>
            <w:tcW w:w="3077" w:type="dxa"/>
            <w:noWrap w:val="0"/>
            <w:vAlign w:val="center"/>
          </w:tcPr>
          <w:p w14:paraId="6366568E">
            <w:pPr>
              <w:keepNext w:val="0"/>
              <w:keepLines w:val="0"/>
              <w:pageBreakBefore w:val="0"/>
              <w:widowControl w:val="0"/>
              <w:kinsoku/>
              <w:wordWrap/>
              <w:overflowPunct/>
              <w:topLinePunct w:val="0"/>
              <w:autoSpaceDE w:val="0"/>
              <w:autoSpaceDN w:val="0"/>
              <w:bidi w:val="0"/>
              <w:adjustRightInd/>
              <w:snapToGrid/>
              <w:spacing w:line="560" w:lineRule="exact"/>
              <w:ind w:firstLine="0"/>
              <w:jc w:val="distribute"/>
              <w:textAlignment w:val="auto"/>
              <w:rPr>
                <w:rFonts w:hint="default" w:ascii="Times New Roman" w:hAnsi="Times New Roman" w:eastAsia="方正仿宋_GBK" w:cs="Times New Roman"/>
                <w:kern w:val="2"/>
                <w:sz w:val="28"/>
                <w:szCs w:val="28"/>
                <w:lang w:val="en-US" w:eastAsia="zh-CN"/>
              </w:rPr>
            </w:pPr>
            <w:r>
              <w:rPr>
                <w:rFonts w:hint="default" w:ascii="Times New Roman" w:hAnsi="Times New Roman" w:eastAsia="方正仿宋_GBK" w:cs="Times New Roman"/>
                <w:kern w:val="2"/>
                <w:sz w:val="28"/>
                <w:szCs w:val="28"/>
                <w:lang w:val="en-US" w:eastAsia="zh-CN"/>
              </w:rPr>
              <w:t>电子邮箱</w:t>
            </w:r>
          </w:p>
        </w:tc>
        <w:tc>
          <w:tcPr>
            <w:tcW w:w="2790" w:type="dxa"/>
            <w:noWrap w:val="0"/>
            <w:vAlign w:val="center"/>
          </w:tcPr>
          <w:p w14:paraId="4B2040CF">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kern w:val="2"/>
                <w:sz w:val="28"/>
                <w:szCs w:val="28"/>
                <w:vertAlign w:val="baseline"/>
                <w:lang w:val="en-US" w:eastAsia="zh-CN"/>
              </w:rPr>
            </w:pPr>
          </w:p>
        </w:tc>
        <w:tc>
          <w:tcPr>
            <w:tcW w:w="2790" w:type="dxa"/>
            <w:noWrap w:val="0"/>
            <w:vAlign w:val="center"/>
          </w:tcPr>
          <w:p w14:paraId="104538E6">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kern w:val="2"/>
                <w:sz w:val="28"/>
                <w:szCs w:val="28"/>
                <w:vertAlign w:val="baseline"/>
                <w:lang w:val="en-US" w:eastAsia="zh-CN"/>
              </w:rPr>
            </w:pPr>
          </w:p>
        </w:tc>
      </w:tr>
      <w:tr w14:paraId="7263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14:paraId="42945835">
            <w:pPr>
              <w:snapToGrid/>
              <w:spacing w:line="500" w:lineRule="exact"/>
              <w:jc w:val="center"/>
              <w:rPr>
                <w:rFonts w:hint="default" w:ascii="Times New Roman" w:hAnsi="Times New Roman" w:eastAsia="方正仿宋_GBK" w:cs="Times New Roman"/>
                <w:b/>
                <w:bCs/>
                <w:kern w:val="2"/>
                <w:sz w:val="32"/>
                <w:szCs w:val="32"/>
                <w:vertAlign w:val="baseline"/>
              </w:rPr>
            </w:pPr>
          </w:p>
        </w:tc>
        <w:tc>
          <w:tcPr>
            <w:tcW w:w="3077" w:type="dxa"/>
            <w:noWrap w:val="0"/>
            <w:vAlign w:val="center"/>
          </w:tcPr>
          <w:p w14:paraId="2A3E3CAF">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distribute"/>
              <w:textAlignment w:val="auto"/>
              <w:rPr>
                <w:rFonts w:hint="default" w:ascii="Times New Roman" w:hAnsi="Times New Roman" w:eastAsia="方正仿宋_GBK" w:cs="Times New Roman"/>
                <w:snapToGrid w:val="0"/>
                <w:kern w:val="2"/>
                <w:sz w:val="28"/>
                <w:szCs w:val="28"/>
                <w:vertAlign w:val="baseline"/>
                <w:lang w:val="en-US" w:eastAsia="zh-CN" w:bidi="ar-SA"/>
              </w:rPr>
            </w:pPr>
            <w:r>
              <w:rPr>
                <w:rFonts w:hint="default" w:ascii="Times New Roman" w:hAnsi="Times New Roman" w:eastAsia="方正仿宋_GBK" w:cs="Times New Roman"/>
                <w:kern w:val="2"/>
                <w:sz w:val="28"/>
                <w:szCs w:val="28"/>
              </w:rPr>
              <w:t>地址</w:t>
            </w:r>
            <w:r>
              <w:rPr>
                <w:rFonts w:hint="default" w:ascii="Times New Roman" w:hAnsi="Times New Roman" w:eastAsia="方正仿宋_GBK" w:cs="Times New Roman"/>
                <w:kern w:val="2"/>
                <w:sz w:val="28"/>
                <w:szCs w:val="28"/>
                <w:lang w:val="en-US" w:eastAsia="zh-CN"/>
              </w:rPr>
              <w:t>及</w:t>
            </w:r>
            <w:r>
              <w:rPr>
                <w:rFonts w:hint="default" w:ascii="Times New Roman" w:hAnsi="Times New Roman" w:eastAsia="方正仿宋_GBK" w:cs="Times New Roman"/>
                <w:kern w:val="2"/>
                <w:sz w:val="28"/>
                <w:szCs w:val="28"/>
              </w:rPr>
              <w:t>邮编</w:t>
            </w:r>
          </w:p>
        </w:tc>
        <w:tc>
          <w:tcPr>
            <w:tcW w:w="5580" w:type="dxa"/>
            <w:gridSpan w:val="2"/>
            <w:noWrap w:val="0"/>
            <w:vAlign w:val="center"/>
          </w:tcPr>
          <w:p w14:paraId="5CA2AB69">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kern w:val="2"/>
                <w:sz w:val="28"/>
                <w:szCs w:val="28"/>
                <w:vertAlign w:val="baseline"/>
                <w:lang w:val="en-US" w:eastAsia="zh-CN"/>
              </w:rPr>
            </w:pPr>
          </w:p>
        </w:tc>
      </w:tr>
      <w:tr w14:paraId="08B8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restart"/>
            <w:noWrap w:val="0"/>
            <w:vAlign w:val="center"/>
          </w:tcPr>
          <w:p w14:paraId="581A91AB">
            <w:pPr>
              <w:keepNext w:val="0"/>
              <w:keepLines w:val="0"/>
              <w:pageBreakBefore w:val="0"/>
              <w:widowControl w:val="0"/>
              <w:kinsoku/>
              <w:wordWrap/>
              <w:overflowPunct/>
              <w:topLinePunct w:val="0"/>
              <w:autoSpaceDE w:val="0"/>
              <w:autoSpaceDN w:val="0"/>
              <w:bidi w:val="0"/>
              <w:adjustRightInd/>
              <w:snapToGrid/>
              <w:spacing w:line="500" w:lineRule="exact"/>
              <w:ind w:firstLine="0"/>
              <w:jc w:val="center"/>
              <w:textAlignment w:val="auto"/>
              <w:rPr>
                <w:rFonts w:hint="default" w:ascii="Times New Roman" w:hAnsi="Times New Roman" w:eastAsia="方正仿宋_GBK" w:cs="Times New Roman"/>
                <w:b/>
                <w:bCs/>
                <w:kern w:val="2"/>
                <w:sz w:val="32"/>
                <w:szCs w:val="32"/>
                <w:lang w:val="en-US" w:eastAsia="zh-CN"/>
              </w:rPr>
            </w:pPr>
            <w:r>
              <w:rPr>
                <w:rFonts w:hint="default" w:ascii="Times New Roman" w:hAnsi="Times New Roman" w:eastAsia="方正仿宋_GBK" w:cs="Times New Roman"/>
                <w:b/>
                <w:bCs/>
                <w:kern w:val="2"/>
                <w:sz w:val="32"/>
                <w:szCs w:val="32"/>
                <w:lang w:val="en-US" w:eastAsia="zh-CN"/>
              </w:rPr>
              <w:t>经营</w:t>
            </w:r>
            <w:r>
              <w:rPr>
                <w:rFonts w:hint="default" w:ascii="Times New Roman" w:hAnsi="Times New Roman" w:eastAsia="方正仿宋_GBK" w:cs="Times New Roman"/>
                <w:b/>
                <w:bCs/>
                <w:kern w:val="2"/>
                <w:sz w:val="32"/>
                <w:szCs w:val="32"/>
              </w:rPr>
              <w:t>及</w:t>
            </w:r>
          </w:p>
          <w:p w14:paraId="4086A76D">
            <w:pPr>
              <w:snapToGrid/>
              <w:spacing w:line="500" w:lineRule="exact"/>
              <w:ind w:left="0" w:leftChars="0" w:firstLine="0" w:firstLineChars="0"/>
              <w:jc w:val="center"/>
              <w:rPr>
                <w:rFonts w:hint="default" w:ascii="Times New Roman" w:hAnsi="Times New Roman" w:eastAsia="方正仿宋_GBK" w:cs="Times New Roman"/>
                <w:b/>
                <w:bCs/>
                <w:kern w:val="2"/>
                <w:sz w:val="32"/>
                <w:szCs w:val="32"/>
                <w:lang w:val="en-US" w:eastAsia="zh-CN"/>
              </w:rPr>
            </w:pPr>
            <w:r>
              <w:rPr>
                <w:rFonts w:hint="default" w:ascii="Times New Roman" w:hAnsi="Times New Roman" w:eastAsia="方正仿宋_GBK" w:cs="Times New Roman"/>
                <w:b/>
                <w:bCs/>
                <w:kern w:val="2"/>
                <w:sz w:val="32"/>
                <w:szCs w:val="32"/>
                <w:lang w:val="en-US" w:eastAsia="zh-CN"/>
              </w:rPr>
              <w:t>知识产权工作情况</w:t>
            </w:r>
          </w:p>
        </w:tc>
        <w:tc>
          <w:tcPr>
            <w:tcW w:w="3077" w:type="dxa"/>
            <w:noWrap w:val="0"/>
            <w:vAlign w:val="center"/>
          </w:tcPr>
          <w:p w14:paraId="3DF69BC7">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distribute"/>
              <w:textAlignment w:val="auto"/>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202</w:t>
            </w:r>
            <w:r>
              <w:rPr>
                <w:rFonts w:hint="eastAsia" w:ascii="Times New Roman" w:hAnsi="Times New Roman" w:cs="Times New Roman"/>
                <w:kern w:val="2"/>
                <w:sz w:val="28"/>
                <w:szCs w:val="28"/>
                <w:lang w:val="en-US" w:eastAsia="zh-CN"/>
              </w:rPr>
              <w:t>4</w:t>
            </w:r>
            <w:r>
              <w:rPr>
                <w:rFonts w:hint="default" w:ascii="Times New Roman" w:hAnsi="Times New Roman" w:eastAsia="方正仿宋_GBK" w:cs="Times New Roman"/>
                <w:kern w:val="2"/>
                <w:sz w:val="28"/>
                <w:szCs w:val="28"/>
              </w:rPr>
              <w:t>年营业额</w:t>
            </w:r>
          </w:p>
        </w:tc>
        <w:tc>
          <w:tcPr>
            <w:tcW w:w="5580" w:type="dxa"/>
            <w:gridSpan w:val="2"/>
            <w:noWrap w:val="0"/>
            <w:vAlign w:val="center"/>
          </w:tcPr>
          <w:p w14:paraId="4B56B9BD">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方正仿宋_GBK" w:cs="Times New Roman"/>
                <w:kern w:val="2"/>
                <w:sz w:val="28"/>
                <w:szCs w:val="28"/>
                <w:lang w:val="en-US" w:eastAsia="zh-CN"/>
              </w:rPr>
            </w:pPr>
          </w:p>
        </w:tc>
      </w:tr>
      <w:tr w14:paraId="567F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noWrap w:val="0"/>
            <w:vAlign w:val="center"/>
          </w:tcPr>
          <w:p w14:paraId="3F1541F1">
            <w:pPr>
              <w:keepNext w:val="0"/>
              <w:keepLines w:val="0"/>
              <w:pageBreakBefore w:val="0"/>
              <w:widowControl w:val="0"/>
              <w:kinsoku/>
              <w:wordWrap/>
              <w:overflowPunct/>
              <w:topLinePunct w:val="0"/>
              <w:autoSpaceDE w:val="0"/>
              <w:autoSpaceDN w:val="0"/>
              <w:bidi w:val="0"/>
              <w:adjustRightInd/>
              <w:snapToGrid/>
              <w:spacing w:line="500" w:lineRule="exact"/>
              <w:ind w:firstLine="0"/>
              <w:jc w:val="center"/>
              <w:textAlignment w:val="auto"/>
              <w:rPr>
                <w:rFonts w:hint="default" w:ascii="Times New Roman" w:hAnsi="Times New Roman" w:eastAsia="方正仿宋_GBK" w:cs="Times New Roman"/>
                <w:b/>
                <w:bCs/>
                <w:kern w:val="2"/>
                <w:sz w:val="32"/>
                <w:szCs w:val="32"/>
                <w:lang w:val="en-US" w:eastAsia="zh-CN"/>
              </w:rPr>
            </w:pPr>
          </w:p>
        </w:tc>
        <w:tc>
          <w:tcPr>
            <w:tcW w:w="3077" w:type="dxa"/>
            <w:noWrap w:val="0"/>
            <w:vAlign w:val="center"/>
          </w:tcPr>
          <w:p w14:paraId="13287719">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distribute"/>
              <w:textAlignment w:val="auto"/>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rPr>
              <w:t>202</w:t>
            </w:r>
            <w:r>
              <w:rPr>
                <w:rFonts w:hint="eastAsia" w:ascii="Times New Roman" w:hAnsi="Times New Roman" w:cs="Times New Roman"/>
                <w:kern w:val="2"/>
                <w:sz w:val="28"/>
                <w:szCs w:val="28"/>
                <w:lang w:val="en-US" w:eastAsia="zh-CN"/>
              </w:rPr>
              <w:t>4</w:t>
            </w:r>
            <w:r>
              <w:rPr>
                <w:rFonts w:hint="default" w:ascii="Times New Roman" w:hAnsi="Times New Roman" w:eastAsia="方正仿宋_GBK" w:cs="Times New Roman"/>
                <w:kern w:val="2"/>
                <w:sz w:val="28"/>
                <w:szCs w:val="28"/>
              </w:rPr>
              <w:t>年</w:t>
            </w:r>
            <w:r>
              <w:rPr>
                <w:rFonts w:hint="default" w:ascii="Times New Roman" w:hAnsi="Times New Roman" w:eastAsia="方正仿宋_GBK" w:cs="Times New Roman"/>
                <w:kern w:val="2"/>
                <w:sz w:val="28"/>
                <w:szCs w:val="28"/>
                <w:lang w:val="en-US" w:eastAsia="zh-CN"/>
              </w:rPr>
              <w:t>净利润</w:t>
            </w:r>
          </w:p>
        </w:tc>
        <w:tc>
          <w:tcPr>
            <w:tcW w:w="5580" w:type="dxa"/>
            <w:gridSpan w:val="2"/>
            <w:noWrap w:val="0"/>
            <w:vAlign w:val="center"/>
          </w:tcPr>
          <w:p w14:paraId="39A98CD4">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方正仿宋_GBK" w:cs="Times New Roman"/>
                <w:kern w:val="2"/>
                <w:sz w:val="28"/>
                <w:szCs w:val="28"/>
                <w:lang w:val="en-US" w:eastAsia="zh-CN"/>
              </w:rPr>
            </w:pPr>
          </w:p>
        </w:tc>
      </w:tr>
      <w:tr w14:paraId="70C0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16" w:type="dxa"/>
            <w:vMerge w:val="continue"/>
            <w:noWrap w:val="0"/>
            <w:vAlign w:val="center"/>
          </w:tcPr>
          <w:p w14:paraId="57E34222">
            <w:pPr>
              <w:snapToGrid/>
              <w:spacing w:line="500" w:lineRule="exact"/>
              <w:ind w:left="0" w:leftChars="0" w:firstLine="0" w:firstLineChars="0"/>
              <w:jc w:val="center"/>
              <w:rPr>
                <w:rFonts w:hint="default" w:ascii="Times New Roman" w:hAnsi="Times New Roman" w:eastAsia="方正仿宋_GBK" w:cs="Times New Roman"/>
                <w:b/>
                <w:bCs/>
                <w:kern w:val="2"/>
                <w:sz w:val="32"/>
                <w:szCs w:val="32"/>
                <w:lang w:val="en-US" w:eastAsia="zh-CN"/>
              </w:rPr>
            </w:pPr>
          </w:p>
        </w:tc>
        <w:tc>
          <w:tcPr>
            <w:tcW w:w="3077" w:type="dxa"/>
            <w:noWrap w:val="0"/>
            <w:vAlign w:val="center"/>
          </w:tcPr>
          <w:p w14:paraId="7EA585A7">
            <w:pPr>
              <w:keepNext w:val="0"/>
              <w:keepLines w:val="0"/>
              <w:pageBreakBefore w:val="0"/>
              <w:widowControl w:val="0"/>
              <w:kinsoku/>
              <w:wordWrap/>
              <w:overflowPunct/>
              <w:topLinePunct w:val="0"/>
              <w:autoSpaceDE w:val="0"/>
              <w:autoSpaceDN w:val="0"/>
              <w:bidi w:val="0"/>
              <w:adjustRightInd/>
              <w:snapToGrid/>
              <w:spacing w:line="560" w:lineRule="exact"/>
              <w:ind w:firstLine="0"/>
              <w:jc w:val="distribute"/>
              <w:textAlignment w:val="auto"/>
              <w:rPr>
                <w:rFonts w:hint="default" w:ascii="Times New Roman" w:hAnsi="Times New Roman" w:eastAsia="方正仿宋_GBK" w:cs="Times New Roman"/>
                <w:kern w:val="2"/>
                <w:sz w:val="28"/>
                <w:szCs w:val="28"/>
                <w:vertAlign w:val="baseline"/>
                <w:lang w:val="en-US" w:eastAsia="zh-CN"/>
              </w:rPr>
            </w:pPr>
            <w:r>
              <w:rPr>
                <w:rFonts w:hint="default" w:ascii="Times New Roman" w:hAnsi="Times New Roman" w:eastAsia="方正仿宋_GBK" w:cs="Times New Roman"/>
                <w:kern w:val="2"/>
                <w:sz w:val="28"/>
                <w:szCs w:val="28"/>
                <w:vertAlign w:val="baseline"/>
                <w:lang w:val="en-US" w:eastAsia="zh-CN"/>
              </w:rPr>
              <w:t>涉及知识产权种类</w:t>
            </w:r>
          </w:p>
        </w:tc>
        <w:tc>
          <w:tcPr>
            <w:tcW w:w="5580" w:type="dxa"/>
            <w:gridSpan w:val="2"/>
            <w:noWrap w:val="0"/>
            <w:vAlign w:val="center"/>
          </w:tcPr>
          <w:p w14:paraId="074F9319">
            <w:pPr>
              <w:keepNext w:val="0"/>
              <w:keepLines w:val="0"/>
              <w:pageBreakBefore w:val="0"/>
              <w:widowControl w:val="0"/>
              <w:kinsoku/>
              <w:wordWrap/>
              <w:overflowPunct/>
              <w:topLinePunct w:val="0"/>
              <w:autoSpaceDE w:val="0"/>
              <w:autoSpaceDN w:val="0"/>
              <w:bidi w:val="0"/>
              <w:adjustRightInd/>
              <w:snapToGrid/>
              <w:spacing w:line="560" w:lineRule="exact"/>
              <w:ind w:firstLine="0"/>
              <w:jc w:val="both"/>
              <w:textAlignment w:val="auto"/>
              <w:rPr>
                <w:rFonts w:hint="default" w:ascii="Times New Roman" w:hAnsi="Times New Roman" w:eastAsia="方正仿宋_GBK" w:cs="Times New Roman"/>
                <w:i w:val="0"/>
                <w:iCs w:val="0"/>
                <w:kern w:val="2"/>
                <w:sz w:val="28"/>
                <w:szCs w:val="28"/>
                <w:u w:val="single"/>
                <w:vertAlign w:val="baseline"/>
                <w:lang w:val="en-US" w:eastAsia="zh-CN"/>
              </w:rPr>
            </w:pPr>
            <w:r>
              <w:rPr>
                <w:rFonts w:hint="default" w:ascii="Times New Roman" w:hAnsi="Times New Roman" w:cs="Times New Roman"/>
                <w:sz w:val="24"/>
                <w:szCs w:val="24"/>
                <w:lang w:val="en-US" w:eastAsia="zh-CN"/>
              </w:rPr>
              <w:sym w:font="Wingdings" w:char="00A8"/>
            </w:r>
            <w:r>
              <w:rPr>
                <w:rFonts w:hint="default" w:ascii="Times New Roman" w:hAnsi="Times New Roman" w:cs="Times New Roman"/>
                <w:sz w:val="24"/>
                <w:szCs w:val="24"/>
                <w:lang w:val="en-US" w:eastAsia="zh-CN"/>
              </w:rPr>
              <w:t>专利</w:t>
            </w:r>
            <w:r>
              <w:rPr>
                <w:rFonts w:hint="default" w:ascii="Times New Roman" w:hAnsi="Times New Roman" w:eastAsia="方正仿宋_GBK"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sym w:font="Wingdings" w:char="00A8"/>
            </w:r>
            <w:r>
              <w:rPr>
                <w:rFonts w:hint="default" w:ascii="Times New Roman" w:hAnsi="Times New Roman" w:cs="Times New Roman"/>
                <w:sz w:val="24"/>
                <w:szCs w:val="24"/>
                <w:lang w:val="en-US" w:eastAsia="zh-CN"/>
              </w:rPr>
              <w:t>商标</w:t>
            </w:r>
            <w:r>
              <w:rPr>
                <w:rFonts w:hint="default" w:ascii="Times New Roman" w:hAnsi="Times New Roman" w:eastAsia="方正仿宋_GBK"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sym w:font="Wingdings" w:char="00A8"/>
            </w:r>
            <w:r>
              <w:rPr>
                <w:rFonts w:hint="default" w:ascii="Times New Roman" w:hAnsi="Times New Roman" w:cs="Times New Roman"/>
                <w:sz w:val="24"/>
                <w:szCs w:val="24"/>
                <w:lang w:val="en-US" w:eastAsia="zh-CN"/>
              </w:rPr>
              <w:t>版权</w:t>
            </w:r>
            <w:r>
              <w:rPr>
                <w:rFonts w:hint="default" w:ascii="Times New Roman" w:hAnsi="Times New Roman" w:eastAsia="方正仿宋_GBK" w:cs="Times New Roman"/>
                <w:kern w:val="2"/>
                <w:sz w:val="24"/>
                <w:szCs w:val="24"/>
              </w:rPr>
              <w:t xml:space="preserve"> </w:t>
            </w:r>
            <w:r>
              <w:rPr>
                <w:rFonts w:hint="default" w:ascii="Times New Roman" w:hAnsi="Times New Roman" w:eastAsia="方正仿宋_GBK" w:cs="Times New Roman"/>
                <w:kern w:val="2"/>
                <w:sz w:val="24"/>
                <w:szCs w:val="24"/>
                <w:lang w:val="en-US" w:eastAsia="zh-CN"/>
              </w:rPr>
              <w:t xml:space="preserve"> </w:t>
            </w:r>
            <w:r>
              <w:rPr>
                <w:rFonts w:hint="default" w:ascii="Times New Roman" w:hAnsi="Times New Roman" w:cs="Times New Roman"/>
                <w:kern w:val="2"/>
                <w:sz w:val="24"/>
                <w:szCs w:val="24"/>
                <w:lang w:val="en-US" w:eastAsia="zh-CN"/>
              </w:rPr>
              <w:t xml:space="preserve">  </w:t>
            </w:r>
            <w:r>
              <w:rPr>
                <w:rFonts w:hint="default" w:ascii="Times New Roman" w:hAnsi="Times New Roman" w:eastAsia="方正仿宋_GBK" w:cs="Times New Roman"/>
                <w:kern w:val="2"/>
                <w:sz w:val="24"/>
                <w:szCs w:val="24"/>
              </w:rPr>
              <w:t xml:space="preserve"> 其他</w:t>
            </w:r>
            <w:r>
              <w:rPr>
                <w:rFonts w:hint="default" w:ascii="Times New Roman" w:hAnsi="Times New Roman" w:cs="Times New Roman"/>
                <w:i w:val="0"/>
                <w:iCs w:val="0"/>
                <w:kern w:val="2"/>
                <w:sz w:val="24"/>
                <w:szCs w:val="24"/>
                <w:u w:val="single"/>
                <w:lang w:val="en-US" w:eastAsia="zh-CN"/>
              </w:rPr>
              <w:t xml:space="preserve">         </w:t>
            </w:r>
          </w:p>
        </w:tc>
      </w:tr>
      <w:tr w14:paraId="2CA9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16" w:type="dxa"/>
            <w:vMerge w:val="continue"/>
            <w:noWrap w:val="0"/>
            <w:vAlign w:val="center"/>
          </w:tcPr>
          <w:p w14:paraId="2D0A804C">
            <w:pPr>
              <w:snapToGrid/>
              <w:spacing w:line="500" w:lineRule="exact"/>
              <w:ind w:left="0" w:leftChars="0" w:firstLine="0" w:firstLineChars="0"/>
              <w:jc w:val="center"/>
              <w:rPr>
                <w:rFonts w:hint="default" w:ascii="Times New Roman" w:hAnsi="Times New Roman" w:eastAsia="方正仿宋_GBK" w:cs="Times New Roman"/>
                <w:b/>
                <w:bCs/>
                <w:kern w:val="2"/>
                <w:sz w:val="32"/>
                <w:szCs w:val="32"/>
                <w:lang w:val="en-US" w:eastAsia="zh-CN"/>
              </w:rPr>
            </w:pPr>
          </w:p>
        </w:tc>
        <w:tc>
          <w:tcPr>
            <w:tcW w:w="3077" w:type="dxa"/>
            <w:noWrap w:val="0"/>
            <w:vAlign w:val="center"/>
          </w:tcPr>
          <w:p w14:paraId="4A33BDF6">
            <w:pPr>
              <w:keepNext w:val="0"/>
              <w:keepLines w:val="0"/>
              <w:pageBreakBefore w:val="0"/>
              <w:widowControl w:val="0"/>
              <w:kinsoku/>
              <w:wordWrap/>
              <w:overflowPunct/>
              <w:topLinePunct w:val="0"/>
              <w:autoSpaceDE w:val="0"/>
              <w:autoSpaceDN w:val="0"/>
              <w:bidi w:val="0"/>
              <w:adjustRightInd/>
              <w:snapToGrid/>
              <w:spacing w:line="560" w:lineRule="exact"/>
              <w:ind w:firstLine="0"/>
              <w:jc w:val="distribute"/>
              <w:textAlignment w:val="auto"/>
              <w:rPr>
                <w:rFonts w:hint="default" w:ascii="Times New Roman" w:hAnsi="Times New Roman" w:eastAsia="方正仿宋_GBK" w:cs="Times New Roman"/>
                <w:kern w:val="2"/>
                <w:sz w:val="28"/>
                <w:szCs w:val="28"/>
                <w:vertAlign w:val="baseline"/>
                <w:lang w:val="en-US" w:eastAsia="zh-CN"/>
              </w:rPr>
            </w:pPr>
            <w:r>
              <w:rPr>
                <w:rFonts w:hint="default" w:ascii="Times New Roman" w:hAnsi="Times New Roman" w:eastAsia="方正仿宋_GBK" w:cs="Times New Roman"/>
                <w:kern w:val="2"/>
                <w:sz w:val="28"/>
                <w:szCs w:val="28"/>
                <w:vertAlign w:val="baseline"/>
                <w:lang w:val="en-US" w:eastAsia="zh-CN"/>
              </w:rPr>
              <w:t>涉及专利数量</w:t>
            </w:r>
          </w:p>
        </w:tc>
        <w:tc>
          <w:tcPr>
            <w:tcW w:w="5580" w:type="dxa"/>
            <w:gridSpan w:val="2"/>
            <w:noWrap w:val="0"/>
            <w:vAlign w:val="center"/>
          </w:tcPr>
          <w:p w14:paraId="102B1935">
            <w:pPr>
              <w:keepNext w:val="0"/>
              <w:keepLines w:val="0"/>
              <w:pageBreakBefore w:val="0"/>
              <w:widowControl w:val="0"/>
              <w:kinsoku/>
              <w:wordWrap/>
              <w:overflowPunct/>
              <w:topLinePunct w:val="0"/>
              <w:autoSpaceDE w:val="0"/>
              <w:autoSpaceDN w:val="0"/>
              <w:bidi w:val="0"/>
              <w:adjustRightInd/>
              <w:snapToGrid/>
              <w:spacing w:line="560" w:lineRule="exact"/>
              <w:ind w:firstLine="0"/>
              <w:jc w:val="center"/>
              <w:textAlignment w:val="auto"/>
              <w:rPr>
                <w:rFonts w:hint="eastAsia" w:ascii="Times New Roman" w:hAnsi="Times New Roman" w:eastAsia="方正仿宋_GBK" w:cs="Times New Roman"/>
                <w:kern w:val="2"/>
                <w:sz w:val="28"/>
                <w:szCs w:val="28"/>
                <w:vertAlign w:val="baseline"/>
                <w:lang w:val="en-US" w:eastAsia="zh-CN"/>
              </w:rPr>
            </w:pPr>
          </w:p>
        </w:tc>
      </w:tr>
      <w:tr w14:paraId="3E4C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16" w:type="dxa"/>
            <w:vMerge w:val="continue"/>
            <w:noWrap w:val="0"/>
            <w:vAlign w:val="center"/>
          </w:tcPr>
          <w:p w14:paraId="33673C96">
            <w:pPr>
              <w:snapToGrid/>
              <w:spacing w:line="500" w:lineRule="exact"/>
              <w:ind w:left="0" w:leftChars="0" w:firstLine="0" w:firstLineChars="0"/>
              <w:jc w:val="center"/>
              <w:rPr>
                <w:rFonts w:hint="default" w:ascii="Times New Roman" w:hAnsi="Times New Roman" w:eastAsia="方正仿宋_GBK" w:cs="Times New Roman"/>
                <w:b/>
                <w:bCs/>
                <w:kern w:val="2"/>
                <w:sz w:val="32"/>
                <w:szCs w:val="32"/>
                <w:lang w:val="en-US" w:eastAsia="zh-CN"/>
              </w:rPr>
            </w:pPr>
          </w:p>
        </w:tc>
        <w:tc>
          <w:tcPr>
            <w:tcW w:w="3077" w:type="dxa"/>
            <w:noWrap w:val="0"/>
            <w:vAlign w:val="center"/>
          </w:tcPr>
          <w:p w14:paraId="4EA70959">
            <w:pPr>
              <w:keepNext w:val="0"/>
              <w:keepLines w:val="0"/>
              <w:pageBreakBefore w:val="0"/>
              <w:widowControl w:val="0"/>
              <w:kinsoku/>
              <w:wordWrap/>
              <w:overflowPunct/>
              <w:topLinePunct w:val="0"/>
              <w:autoSpaceDE w:val="0"/>
              <w:autoSpaceDN w:val="0"/>
              <w:bidi w:val="0"/>
              <w:adjustRightInd/>
              <w:snapToGrid/>
              <w:spacing w:line="560" w:lineRule="exact"/>
              <w:ind w:firstLine="0"/>
              <w:jc w:val="distribute"/>
              <w:textAlignment w:val="auto"/>
              <w:rPr>
                <w:rFonts w:hint="default" w:ascii="Times New Roman" w:hAnsi="Times New Roman" w:eastAsia="方正仿宋_GBK" w:cs="Times New Roman"/>
                <w:kern w:val="2"/>
                <w:sz w:val="28"/>
                <w:szCs w:val="28"/>
                <w:vertAlign w:val="baseline"/>
                <w:lang w:val="en-US" w:eastAsia="zh-CN"/>
              </w:rPr>
            </w:pPr>
            <w:r>
              <w:rPr>
                <w:rFonts w:hint="default" w:ascii="Times New Roman" w:hAnsi="Times New Roman" w:eastAsia="方正仿宋_GBK" w:cs="Times New Roman"/>
                <w:kern w:val="2"/>
                <w:sz w:val="28"/>
                <w:szCs w:val="28"/>
                <w:vertAlign w:val="baseline"/>
                <w:lang w:val="en-US" w:eastAsia="zh-CN"/>
              </w:rPr>
              <w:t>涉及商标数量</w:t>
            </w:r>
          </w:p>
        </w:tc>
        <w:tc>
          <w:tcPr>
            <w:tcW w:w="5580" w:type="dxa"/>
            <w:gridSpan w:val="2"/>
            <w:noWrap w:val="0"/>
            <w:vAlign w:val="center"/>
          </w:tcPr>
          <w:p w14:paraId="2202C8DA">
            <w:pPr>
              <w:keepNext w:val="0"/>
              <w:keepLines w:val="0"/>
              <w:pageBreakBefore w:val="0"/>
              <w:widowControl w:val="0"/>
              <w:kinsoku/>
              <w:wordWrap/>
              <w:overflowPunct/>
              <w:topLinePunct w:val="0"/>
              <w:autoSpaceDE w:val="0"/>
              <w:autoSpaceDN w:val="0"/>
              <w:bidi w:val="0"/>
              <w:adjustRightInd/>
              <w:snapToGrid/>
              <w:spacing w:line="560" w:lineRule="exact"/>
              <w:ind w:firstLine="0"/>
              <w:jc w:val="center"/>
              <w:textAlignment w:val="auto"/>
              <w:rPr>
                <w:rFonts w:hint="default" w:ascii="Times New Roman" w:hAnsi="Times New Roman" w:eastAsia="方正仿宋_GBK" w:cs="Times New Roman"/>
                <w:kern w:val="2"/>
                <w:sz w:val="28"/>
                <w:szCs w:val="28"/>
                <w:vertAlign w:val="baseline"/>
                <w:lang w:val="en-US" w:eastAsia="zh-CN"/>
              </w:rPr>
            </w:pPr>
          </w:p>
        </w:tc>
      </w:tr>
      <w:tr w14:paraId="2AEE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16" w:type="dxa"/>
            <w:vMerge w:val="continue"/>
            <w:noWrap w:val="0"/>
            <w:vAlign w:val="center"/>
          </w:tcPr>
          <w:p w14:paraId="530A99F6">
            <w:pPr>
              <w:snapToGrid/>
              <w:spacing w:line="500" w:lineRule="exact"/>
              <w:ind w:left="0" w:leftChars="0" w:firstLine="0" w:firstLineChars="0"/>
              <w:jc w:val="center"/>
              <w:rPr>
                <w:rFonts w:hint="default" w:ascii="Times New Roman" w:hAnsi="Times New Roman" w:eastAsia="方正仿宋_GBK" w:cs="Times New Roman"/>
                <w:b/>
                <w:bCs/>
                <w:kern w:val="2"/>
                <w:sz w:val="32"/>
                <w:szCs w:val="32"/>
                <w:lang w:val="en-US" w:eastAsia="zh-CN"/>
              </w:rPr>
            </w:pPr>
          </w:p>
        </w:tc>
        <w:tc>
          <w:tcPr>
            <w:tcW w:w="3077" w:type="dxa"/>
            <w:noWrap w:val="0"/>
            <w:vAlign w:val="center"/>
          </w:tcPr>
          <w:p w14:paraId="2D1FC673">
            <w:pPr>
              <w:keepNext w:val="0"/>
              <w:keepLines w:val="0"/>
              <w:pageBreakBefore w:val="0"/>
              <w:widowControl w:val="0"/>
              <w:kinsoku/>
              <w:wordWrap/>
              <w:overflowPunct/>
              <w:topLinePunct w:val="0"/>
              <w:autoSpaceDE w:val="0"/>
              <w:autoSpaceDN w:val="0"/>
              <w:bidi w:val="0"/>
              <w:adjustRightInd/>
              <w:snapToGrid/>
              <w:spacing w:line="560" w:lineRule="exact"/>
              <w:ind w:firstLine="0"/>
              <w:jc w:val="distribute"/>
              <w:textAlignment w:val="auto"/>
              <w:rPr>
                <w:rFonts w:hint="default" w:ascii="Times New Roman" w:hAnsi="Times New Roman" w:eastAsia="方正仿宋_GBK" w:cs="Times New Roman"/>
                <w:kern w:val="2"/>
                <w:sz w:val="28"/>
                <w:szCs w:val="28"/>
                <w:vertAlign w:val="baseline"/>
                <w:lang w:val="en-US" w:eastAsia="zh-CN"/>
              </w:rPr>
            </w:pPr>
            <w:r>
              <w:rPr>
                <w:rFonts w:hint="default" w:ascii="Times New Roman" w:hAnsi="Times New Roman" w:eastAsia="方正仿宋_GBK" w:cs="Times New Roman"/>
                <w:kern w:val="2"/>
                <w:sz w:val="28"/>
                <w:szCs w:val="28"/>
                <w:vertAlign w:val="baseline"/>
                <w:lang w:val="en-US" w:eastAsia="zh-CN"/>
              </w:rPr>
              <w:t>涉及版权数量</w:t>
            </w:r>
          </w:p>
        </w:tc>
        <w:tc>
          <w:tcPr>
            <w:tcW w:w="5580" w:type="dxa"/>
            <w:gridSpan w:val="2"/>
            <w:noWrap w:val="0"/>
            <w:vAlign w:val="center"/>
          </w:tcPr>
          <w:p w14:paraId="387B6A07">
            <w:pPr>
              <w:keepNext w:val="0"/>
              <w:keepLines w:val="0"/>
              <w:pageBreakBefore w:val="0"/>
              <w:widowControl w:val="0"/>
              <w:kinsoku/>
              <w:wordWrap/>
              <w:overflowPunct/>
              <w:topLinePunct w:val="0"/>
              <w:autoSpaceDE w:val="0"/>
              <w:autoSpaceDN w:val="0"/>
              <w:bidi w:val="0"/>
              <w:adjustRightInd/>
              <w:snapToGrid/>
              <w:spacing w:line="560" w:lineRule="exact"/>
              <w:ind w:firstLine="0"/>
              <w:jc w:val="center"/>
              <w:textAlignment w:val="auto"/>
              <w:rPr>
                <w:rFonts w:hint="default" w:ascii="Times New Roman" w:hAnsi="Times New Roman" w:eastAsia="方正仿宋_GBK" w:cs="Times New Roman"/>
                <w:kern w:val="2"/>
                <w:sz w:val="28"/>
                <w:szCs w:val="28"/>
                <w:vertAlign w:val="baseline"/>
                <w:lang w:val="en-US" w:eastAsia="zh-CN"/>
              </w:rPr>
            </w:pPr>
          </w:p>
        </w:tc>
      </w:tr>
      <w:tr w14:paraId="766F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16" w:type="dxa"/>
            <w:vMerge w:val="continue"/>
            <w:noWrap w:val="0"/>
            <w:vAlign w:val="center"/>
          </w:tcPr>
          <w:p w14:paraId="6D0CDF2A">
            <w:pPr>
              <w:snapToGrid/>
              <w:spacing w:line="500" w:lineRule="exact"/>
              <w:ind w:left="0" w:leftChars="0" w:firstLine="0" w:firstLineChars="0"/>
              <w:jc w:val="center"/>
              <w:rPr>
                <w:rFonts w:hint="default" w:ascii="Times New Roman" w:hAnsi="Times New Roman" w:eastAsia="方正仿宋_GBK" w:cs="Times New Roman"/>
                <w:b/>
                <w:bCs/>
                <w:kern w:val="2"/>
                <w:sz w:val="32"/>
                <w:szCs w:val="32"/>
                <w:lang w:val="en-US" w:eastAsia="zh-CN"/>
              </w:rPr>
            </w:pPr>
          </w:p>
        </w:tc>
        <w:tc>
          <w:tcPr>
            <w:tcW w:w="3077" w:type="dxa"/>
            <w:noWrap w:val="0"/>
            <w:vAlign w:val="center"/>
          </w:tcPr>
          <w:p w14:paraId="56E38C68">
            <w:pPr>
              <w:keepNext w:val="0"/>
              <w:keepLines w:val="0"/>
              <w:pageBreakBefore w:val="0"/>
              <w:widowControl w:val="0"/>
              <w:kinsoku/>
              <w:wordWrap/>
              <w:overflowPunct/>
              <w:topLinePunct w:val="0"/>
              <w:autoSpaceDE w:val="0"/>
              <w:autoSpaceDN w:val="0"/>
              <w:bidi w:val="0"/>
              <w:adjustRightInd/>
              <w:snapToGrid/>
              <w:spacing w:line="560" w:lineRule="exact"/>
              <w:ind w:firstLine="0"/>
              <w:jc w:val="center"/>
              <w:textAlignment w:val="auto"/>
              <w:rPr>
                <w:rFonts w:hint="default" w:ascii="Times New Roman" w:hAnsi="Times New Roman" w:eastAsia="方正仿宋_GBK" w:cs="Times New Roman"/>
                <w:kern w:val="2"/>
                <w:sz w:val="28"/>
                <w:szCs w:val="28"/>
                <w:vertAlign w:val="baseline"/>
                <w:lang w:val="en-US" w:eastAsia="zh-CN"/>
              </w:rPr>
            </w:pPr>
            <w:r>
              <w:rPr>
                <w:rFonts w:hint="default" w:ascii="Times New Roman" w:hAnsi="Times New Roman" w:eastAsia="方正仿宋_GBK" w:cs="Times New Roman"/>
                <w:kern w:val="2"/>
                <w:sz w:val="28"/>
                <w:szCs w:val="28"/>
                <w:vertAlign w:val="baseline"/>
                <w:lang w:val="en-US" w:eastAsia="zh-CN"/>
              </w:rPr>
              <w:t>是否属于高新技术企业</w:t>
            </w:r>
          </w:p>
        </w:tc>
        <w:tc>
          <w:tcPr>
            <w:tcW w:w="5580" w:type="dxa"/>
            <w:gridSpan w:val="2"/>
            <w:noWrap w:val="0"/>
            <w:vAlign w:val="center"/>
          </w:tcPr>
          <w:p w14:paraId="6785BD80">
            <w:pPr>
              <w:keepNext w:val="0"/>
              <w:keepLines w:val="0"/>
              <w:pageBreakBefore w:val="0"/>
              <w:widowControl w:val="0"/>
              <w:kinsoku/>
              <w:wordWrap/>
              <w:overflowPunct/>
              <w:topLinePunct w:val="0"/>
              <w:autoSpaceDE w:val="0"/>
              <w:autoSpaceDN w:val="0"/>
              <w:bidi w:val="0"/>
              <w:adjustRightInd/>
              <w:snapToGrid/>
              <w:spacing w:line="560" w:lineRule="exact"/>
              <w:ind w:firstLine="0"/>
              <w:jc w:val="center"/>
              <w:textAlignment w:val="auto"/>
              <w:rPr>
                <w:rFonts w:hint="default" w:ascii="Times New Roman" w:hAnsi="Times New Roman" w:eastAsia="方正仿宋_GBK" w:cs="Times New Roman"/>
                <w:kern w:val="2"/>
                <w:sz w:val="28"/>
                <w:szCs w:val="28"/>
                <w:vertAlign w:val="baseline"/>
              </w:rPr>
            </w:pPr>
            <w:r>
              <w:rPr>
                <w:rFonts w:hint="default" w:ascii="Times New Roman" w:hAnsi="Times New Roman" w:eastAsia="方正仿宋_GBK" w:cs="Times New Roman"/>
                <w:kern w:val="2"/>
                <w:sz w:val="28"/>
                <w:szCs w:val="28"/>
                <w:lang w:val="en-US" w:eastAsia="zh-CN"/>
              </w:rPr>
              <w:t>属于</w:t>
            </w:r>
            <w:r>
              <w:rPr>
                <w:rFonts w:hint="default" w:ascii="Times New Roman" w:hAnsi="Times New Roman" w:eastAsia="方正仿宋_GBK" w:cs="Times New Roman"/>
                <w:kern w:val="2"/>
                <w:sz w:val="28"/>
                <w:szCs w:val="28"/>
              </w:rPr>
              <w:sym w:font="Wingdings" w:char="F0A8"/>
            </w:r>
            <w:r>
              <w:rPr>
                <w:rFonts w:hint="default" w:ascii="Times New Roman" w:hAnsi="Times New Roman" w:eastAsia="方正仿宋_GBK" w:cs="Times New Roman"/>
                <w:kern w:val="2"/>
                <w:sz w:val="28"/>
                <w:szCs w:val="28"/>
              </w:rPr>
              <w:t xml:space="preserve">  </w:t>
            </w:r>
            <w:r>
              <w:rPr>
                <w:rFonts w:hint="default" w:ascii="Times New Roman" w:hAnsi="Times New Roman" w:eastAsia="方正仿宋_GBK" w:cs="Times New Roman"/>
                <w:kern w:val="2"/>
                <w:sz w:val="28"/>
                <w:szCs w:val="28"/>
                <w:lang w:val="en-US" w:eastAsia="zh-CN"/>
              </w:rPr>
              <w:t xml:space="preserve">  不属于</w:t>
            </w:r>
            <w:r>
              <w:rPr>
                <w:rFonts w:hint="default" w:ascii="Times New Roman" w:hAnsi="Times New Roman" w:eastAsia="方正仿宋_GBK" w:cs="Times New Roman"/>
                <w:kern w:val="2"/>
                <w:sz w:val="28"/>
                <w:szCs w:val="28"/>
              </w:rPr>
              <w:sym w:font="Wingdings" w:char="00A8"/>
            </w:r>
          </w:p>
        </w:tc>
      </w:tr>
      <w:tr w14:paraId="63CF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16" w:type="dxa"/>
            <w:vMerge w:val="continue"/>
            <w:noWrap w:val="0"/>
            <w:vAlign w:val="center"/>
          </w:tcPr>
          <w:p w14:paraId="6585CF42">
            <w:pPr>
              <w:snapToGrid/>
              <w:spacing w:line="500" w:lineRule="exact"/>
              <w:ind w:left="0" w:leftChars="0" w:firstLine="0" w:firstLineChars="0"/>
              <w:jc w:val="center"/>
              <w:rPr>
                <w:rFonts w:hint="default" w:ascii="Times New Roman" w:hAnsi="Times New Roman" w:eastAsia="方正仿宋_GBK" w:cs="Times New Roman"/>
                <w:b/>
                <w:bCs/>
                <w:kern w:val="2"/>
                <w:sz w:val="32"/>
                <w:szCs w:val="32"/>
                <w:lang w:val="en-US" w:eastAsia="zh-CN"/>
              </w:rPr>
            </w:pPr>
          </w:p>
        </w:tc>
        <w:tc>
          <w:tcPr>
            <w:tcW w:w="3077" w:type="dxa"/>
            <w:noWrap w:val="0"/>
            <w:vAlign w:val="center"/>
          </w:tcPr>
          <w:p w14:paraId="169EBB29">
            <w:pPr>
              <w:keepNext w:val="0"/>
              <w:keepLines w:val="0"/>
              <w:pageBreakBefore w:val="0"/>
              <w:widowControl w:val="0"/>
              <w:kinsoku/>
              <w:wordWrap/>
              <w:overflowPunct/>
              <w:topLinePunct w:val="0"/>
              <w:autoSpaceDE w:val="0"/>
              <w:autoSpaceDN w:val="0"/>
              <w:bidi w:val="0"/>
              <w:adjustRightInd/>
              <w:snapToGrid/>
              <w:spacing w:line="440" w:lineRule="exact"/>
              <w:ind w:firstLine="0"/>
              <w:jc w:val="distribute"/>
              <w:textAlignment w:val="auto"/>
              <w:rPr>
                <w:rFonts w:hint="default" w:ascii="Times New Roman" w:hAnsi="Times New Roman" w:eastAsia="方正仿宋_GBK" w:cs="Times New Roman"/>
                <w:kern w:val="2"/>
                <w:sz w:val="28"/>
                <w:szCs w:val="28"/>
                <w:vertAlign w:val="baseline"/>
                <w:lang w:val="en-US" w:eastAsia="zh-CN"/>
              </w:rPr>
            </w:pPr>
            <w:r>
              <w:rPr>
                <w:rFonts w:hint="default" w:ascii="Times New Roman" w:hAnsi="Times New Roman" w:eastAsia="方正仿宋_GBK" w:cs="Times New Roman"/>
                <w:kern w:val="2"/>
                <w:sz w:val="28"/>
                <w:szCs w:val="28"/>
                <w:vertAlign w:val="baseline"/>
                <w:lang w:val="en-US" w:eastAsia="zh-CN"/>
              </w:rPr>
              <w:t>是否通过《企业知识</w:t>
            </w:r>
          </w:p>
          <w:p w14:paraId="364D5359">
            <w:pPr>
              <w:keepNext w:val="0"/>
              <w:keepLines w:val="0"/>
              <w:pageBreakBefore w:val="0"/>
              <w:widowControl w:val="0"/>
              <w:kinsoku/>
              <w:wordWrap/>
              <w:overflowPunct/>
              <w:topLinePunct w:val="0"/>
              <w:autoSpaceDE w:val="0"/>
              <w:autoSpaceDN w:val="0"/>
              <w:bidi w:val="0"/>
              <w:adjustRightInd/>
              <w:snapToGrid/>
              <w:spacing w:line="440" w:lineRule="exact"/>
              <w:ind w:firstLine="0"/>
              <w:jc w:val="distribute"/>
              <w:textAlignment w:val="auto"/>
              <w:rPr>
                <w:rFonts w:hint="default" w:ascii="Times New Roman" w:hAnsi="Times New Roman" w:eastAsia="方正仿宋_GBK" w:cs="Times New Roman"/>
                <w:kern w:val="2"/>
                <w:sz w:val="28"/>
                <w:szCs w:val="28"/>
                <w:vertAlign w:val="baseline"/>
                <w:lang w:val="en-US" w:eastAsia="zh-CN"/>
              </w:rPr>
            </w:pPr>
            <w:r>
              <w:rPr>
                <w:rFonts w:hint="default" w:ascii="Times New Roman" w:hAnsi="Times New Roman" w:eastAsia="方正仿宋_GBK" w:cs="Times New Roman"/>
                <w:kern w:val="2"/>
                <w:sz w:val="28"/>
                <w:szCs w:val="28"/>
                <w:vertAlign w:val="baseline"/>
                <w:lang w:val="en-US" w:eastAsia="zh-CN"/>
              </w:rPr>
              <w:t>产权管理规范》国家</w:t>
            </w:r>
          </w:p>
          <w:p w14:paraId="78646EA0">
            <w:pPr>
              <w:keepNext w:val="0"/>
              <w:keepLines w:val="0"/>
              <w:pageBreakBefore w:val="0"/>
              <w:widowControl w:val="0"/>
              <w:kinsoku/>
              <w:wordWrap/>
              <w:overflowPunct/>
              <w:topLinePunct w:val="0"/>
              <w:autoSpaceDE w:val="0"/>
              <w:autoSpaceDN w:val="0"/>
              <w:bidi w:val="0"/>
              <w:adjustRightInd/>
              <w:snapToGrid/>
              <w:spacing w:line="440" w:lineRule="exact"/>
              <w:ind w:firstLine="0"/>
              <w:jc w:val="distribute"/>
              <w:textAlignment w:val="auto"/>
              <w:rPr>
                <w:rFonts w:hint="default" w:ascii="Times New Roman" w:hAnsi="Times New Roman" w:eastAsia="方正仿宋_GBK" w:cs="Times New Roman"/>
                <w:kern w:val="2"/>
                <w:sz w:val="28"/>
                <w:szCs w:val="28"/>
                <w:vertAlign w:val="baseline"/>
                <w:lang w:val="en-US" w:eastAsia="zh-CN"/>
              </w:rPr>
            </w:pPr>
            <w:r>
              <w:rPr>
                <w:rFonts w:hint="default" w:ascii="Times New Roman" w:hAnsi="Times New Roman" w:eastAsia="方正仿宋_GBK" w:cs="Times New Roman"/>
                <w:kern w:val="2"/>
                <w:sz w:val="28"/>
                <w:szCs w:val="28"/>
                <w:vertAlign w:val="baseline"/>
                <w:lang w:val="en-US" w:eastAsia="zh-CN"/>
              </w:rPr>
              <w:t>标准绩效评价或认证</w:t>
            </w:r>
          </w:p>
        </w:tc>
        <w:tc>
          <w:tcPr>
            <w:tcW w:w="5580" w:type="dxa"/>
            <w:gridSpan w:val="2"/>
            <w:noWrap w:val="0"/>
            <w:vAlign w:val="center"/>
          </w:tcPr>
          <w:p w14:paraId="0AC0577A">
            <w:pPr>
              <w:keepNext w:val="0"/>
              <w:keepLines w:val="0"/>
              <w:pageBreakBefore w:val="0"/>
              <w:widowControl w:val="0"/>
              <w:kinsoku/>
              <w:wordWrap/>
              <w:overflowPunct/>
              <w:topLinePunct w:val="0"/>
              <w:autoSpaceDE w:val="0"/>
              <w:autoSpaceDN w:val="0"/>
              <w:bidi w:val="0"/>
              <w:adjustRightInd/>
              <w:snapToGrid/>
              <w:spacing w:line="560" w:lineRule="exact"/>
              <w:ind w:firstLine="0"/>
              <w:jc w:val="center"/>
              <w:textAlignment w:val="auto"/>
              <w:rPr>
                <w:rFonts w:hint="default" w:ascii="Times New Roman" w:hAnsi="Times New Roman" w:eastAsia="方正仿宋_GBK" w:cs="Times New Roman"/>
                <w:kern w:val="2"/>
                <w:sz w:val="28"/>
                <w:szCs w:val="28"/>
                <w:vertAlign w:val="baseline"/>
              </w:rPr>
            </w:pPr>
            <w:r>
              <w:rPr>
                <w:rFonts w:hint="default" w:ascii="Times New Roman" w:hAnsi="Times New Roman" w:eastAsia="方正仿宋_GBK" w:cs="Times New Roman"/>
                <w:kern w:val="2"/>
                <w:sz w:val="28"/>
                <w:szCs w:val="28"/>
                <w:lang w:val="en-US" w:eastAsia="zh-CN"/>
              </w:rPr>
              <w:t>通过</w:t>
            </w:r>
            <w:r>
              <w:rPr>
                <w:rFonts w:hint="default" w:ascii="Times New Roman" w:hAnsi="Times New Roman" w:eastAsia="方正仿宋_GBK" w:cs="Times New Roman"/>
                <w:kern w:val="2"/>
                <w:sz w:val="28"/>
                <w:szCs w:val="28"/>
              </w:rPr>
              <w:sym w:font="Wingdings" w:char="00A8"/>
            </w:r>
            <w:r>
              <w:rPr>
                <w:rFonts w:hint="default" w:ascii="Times New Roman" w:hAnsi="Times New Roman" w:eastAsia="方正仿宋_GBK" w:cs="Times New Roman"/>
                <w:kern w:val="2"/>
                <w:sz w:val="28"/>
                <w:szCs w:val="28"/>
              </w:rPr>
              <w:t xml:space="preserve">  </w:t>
            </w:r>
            <w:r>
              <w:rPr>
                <w:rFonts w:hint="default" w:ascii="Times New Roman" w:hAnsi="Times New Roman" w:eastAsia="方正仿宋_GBK" w:cs="Times New Roman"/>
                <w:kern w:val="2"/>
                <w:sz w:val="28"/>
                <w:szCs w:val="28"/>
                <w:lang w:val="en-US" w:eastAsia="zh-CN"/>
              </w:rPr>
              <w:t xml:space="preserve">  未通过</w:t>
            </w:r>
            <w:r>
              <w:rPr>
                <w:rFonts w:hint="default" w:ascii="Times New Roman" w:hAnsi="Times New Roman" w:eastAsia="方正仿宋_GBK" w:cs="Times New Roman"/>
                <w:kern w:val="2"/>
                <w:sz w:val="28"/>
                <w:szCs w:val="28"/>
              </w:rPr>
              <w:sym w:font="Wingdings" w:char="00A8"/>
            </w:r>
            <w:r>
              <w:rPr>
                <w:rFonts w:hint="eastAsia" w:ascii="Times New Roman" w:hAnsi="Times New Roman" w:cs="Times New Roman"/>
                <w:kern w:val="2"/>
                <w:sz w:val="28"/>
                <w:szCs w:val="28"/>
                <w:lang w:val="en-US" w:eastAsia="zh-CN"/>
              </w:rPr>
              <w:t xml:space="preserve">     </w:t>
            </w:r>
            <w:r>
              <w:rPr>
                <w:rFonts w:hint="default" w:ascii="Times New Roman" w:hAnsi="Times New Roman" w:eastAsia="方正仿宋_GBK" w:cs="Times New Roman"/>
                <w:kern w:val="2"/>
                <w:sz w:val="28"/>
                <w:szCs w:val="28"/>
                <w:lang w:val="en-US" w:eastAsia="zh-CN"/>
              </w:rPr>
              <w:t>未</w:t>
            </w:r>
            <w:r>
              <w:rPr>
                <w:rFonts w:hint="eastAsia" w:ascii="Times New Roman" w:hAnsi="Times New Roman" w:cs="Times New Roman"/>
                <w:kern w:val="2"/>
                <w:sz w:val="28"/>
                <w:szCs w:val="28"/>
                <w:lang w:val="en-US" w:eastAsia="zh-CN"/>
              </w:rPr>
              <w:t>申请认证</w:t>
            </w:r>
            <w:r>
              <w:rPr>
                <w:rFonts w:hint="default" w:ascii="Times New Roman" w:hAnsi="Times New Roman" w:eastAsia="方正仿宋_GBK" w:cs="Times New Roman"/>
                <w:kern w:val="2"/>
                <w:sz w:val="28"/>
                <w:szCs w:val="28"/>
              </w:rPr>
              <w:sym w:font="Wingdings" w:char="00A8"/>
            </w:r>
          </w:p>
        </w:tc>
      </w:tr>
      <w:tr w14:paraId="7ABA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16" w:type="dxa"/>
            <w:vMerge w:val="continue"/>
            <w:noWrap w:val="0"/>
            <w:vAlign w:val="center"/>
          </w:tcPr>
          <w:p w14:paraId="65A83FB2">
            <w:pPr>
              <w:snapToGrid/>
              <w:spacing w:line="500" w:lineRule="exact"/>
              <w:ind w:left="0" w:leftChars="0" w:firstLine="0" w:firstLineChars="0"/>
              <w:jc w:val="center"/>
              <w:rPr>
                <w:rFonts w:hint="default" w:ascii="Times New Roman" w:hAnsi="Times New Roman" w:eastAsia="方正仿宋_GBK" w:cs="Times New Roman"/>
                <w:b/>
                <w:bCs/>
                <w:kern w:val="2"/>
                <w:sz w:val="32"/>
                <w:szCs w:val="32"/>
                <w:lang w:val="en-US" w:eastAsia="zh-CN"/>
              </w:rPr>
            </w:pPr>
          </w:p>
        </w:tc>
        <w:tc>
          <w:tcPr>
            <w:tcW w:w="3077" w:type="dxa"/>
            <w:noWrap w:val="0"/>
            <w:vAlign w:val="center"/>
          </w:tcPr>
          <w:p w14:paraId="15C5BC06">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distribute"/>
              <w:textAlignment w:val="auto"/>
              <w:rPr>
                <w:rFonts w:hint="default" w:ascii="Times New Roman" w:hAnsi="Times New Roman" w:eastAsia="方正仿宋_GBK" w:cs="Times New Roman"/>
                <w:kern w:val="2"/>
                <w:sz w:val="28"/>
                <w:szCs w:val="28"/>
                <w:lang w:val="en-US" w:eastAsia="zh-CN"/>
              </w:rPr>
            </w:pPr>
            <w:r>
              <w:rPr>
                <w:rFonts w:hint="default" w:ascii="Times New Roman" w:hAnsi="Times New Roman" w:eastAsia="方正仿宋_GBK" w:cs="Times New Roman"/>
                <w:kern w:val="2"/>
                <w:sz w:val="28"/>
                <w:szCs w:val="28"/>
                <w:lang w:val="en-US" w:eastAsia="zh-CN"/>
              </w:rPr>
              <w:t>近3年是否发生</w:t>
            </w:r>
          </w:p>
          <w:p w14:paraId="685462B6">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distribute"/>
              <w:textAlignment w:val="auto"/>
              <w:rPr>
                <w:rFonts w:hint="default" w:ascii="Times New Roman" w:hAnsi="Times New Roman" w:eastAsia="方正仿宋_GBK" w:cs="Times New Roman"/>
                <w:snapToGrid w:val="0"/>
                <w:kern w:val="2"/>
                <w:sz w:val="28"/>
                <w:szCs w:val="28"/>
                <w:lang w:val="en-US" w:eastAsia="zh-CN" w:bidi="ar-SA"/>
              </w:rPr>
            </w:pPr>
            <w:r>
              <w:rPr>
                <w:rFonts w:hint="default" w:ascii="Times New Roman" w:hAnsi="Times New Roman" w:eastAsia="方正仿宋_GBK" w:cs="Times New Roman"/>
                <w:kern w:val="2"/>
                <w:sz w:val="28"/>
                <w:szCs w:val="28"/>
                <w:lang w:val="en-US" w:eastAsia="zh-CN"/>
              </w:rPr>
              <w:t>知识产权违</w:t>
            </w:r>
            <w:r>
              <w:rPr>
                <w:rFonts w:hint="default" w:ascii="Times New Roman" w:hAnsi="Times New Roman" w:cs="Times New Roman"/>
                <w:kern w:val="2"/>
                <w:sz w:val="28"/>
                <w:szCs w:val="28"/>
                <w:lang w:val="en-US" w:eastAsia="zh-CN"/>
              </w:rPr>
              <w:t>法</w:t>
            </w:r>
            <w:r>
              <w:rPr>
                <w:rFonts w:hint="default" w:ascii="Times New Roman" w:hAnsi="Times New Roman" w:eastAsia="方正仿宋_GBK" w:cs="Times New Roman"/>
                <w:kern w:val="2"/>
                <w:sz w:val="28"/>
                <w:szCs w:val="28"/>
                <w:lang w:val="en-US" w:eastAsia="zh-CN"/>
              </w:rPr>
              <w:t>案件</w:t>
            </w:r>
          </w:p>
        </w:tc>
        <w:tc>
          <w:tcPr>
            <w:tcW w:w="5580" w:type="dxa"/>
            <w:gridSpan w:val="2"/>
            <w:noWrap w:val="0"/>
            <w:vAlign w:val="center"/>
          </w:tcPr>
          <w:p w14:paraId="178C46AF">
            <w:pPr>
              <w:keepNext w:val="0"/>
              <w:keepLines w:val="0"/>
              <w:pageBreakBefore w:val="0"/>
              <w:widowControl w:val="0"/>
              <w:kinsoku/>
              <w:wordWrap/>
              <w:overflowPunct/>
              <w:topLinePunct w:val="0"/>
              <w:autoSpaceDE w:val="0"/>
              <w:autoSpaceDN w:val="0"/>
              <w:bidi w:val="0"/>
              <w:adjustRightInd/>
              <w:snapToGrid/>
              <w:spacing w:before="219" w:beforeLines="50" w:line="560" w:lineRule="exact"/>
              <w:ind w:firstLine="0" w:firstLineChars="0"/>
              <w:jc w:val="center"/>
              <w:textAlignment w:val="auto"/>
              <w:rPr>
                <w:rFonts w:hint="default" w:ascii="Times New Roman" w:hAnsi="Times New Roman" w:eastAsia="方正仿宋_GBK" w:cs="Times New Roman"/>
                <w:snapToGrid w:val="0"/>
                <w:kern w:val="2"/>
                <w:sz w:val="28"/>
                <w:szCs w:val="28"/>
                <w:lang w:val="en-US" w:eastAsia="zh-CN" w:bidi="ar-SA"/>
              </w:rPr>
            </w:pPr>
            <w:r>
              <w:rPr>
                <w:rFonts w:hint="default" w:ascii="Times New Roman" w:hAnsi="Times New Roman" w:eastAsia="方正仿宋_GBK" w:cs="Times New Roman"/>
                <w:kern w:val="2"/>
                <w:sz w:val="28"/>
                <w:szCs w:val="28"/>
                <w:lang w:val="en-US" w:eastAsia="zh-CN"/>
              </w:rPr>
              <w:t>发生</w:t>
            </w:r>
            <w:r>
              <w:rPr>
                <w:rFonts w:hint="default" w:ascii="Times New Roman" w:hAnsi="Times New Roman" w:eastAsia="方正仿宋_GBK" w:cs="Times New Roman"/>
                <w:kern w:val="2"/>
                <w:sz w:val="28"/>
                <w:szCs w:val="28"/>
              </w:rPr>
              <w:sym w:font="Wingdings" w:char="F0A8"/>
            </w:r>
            <w:r>
              <w:rPr>
                <w:rFonts w:hint="default" w:ascii="Times New Roman" w:hAnsi="Times New Roman" w:eastAsia="方正仿宋_GBK" w:cs="Times New Roman"/>
                <w:kern w:val="2"/>
                <w:sz w:val="28"/>
                <w:szCs w:val="28"/>
              </w:rPr>
              <w:t xml:space="preserve">  </w:t>
            </w:r>
            <w:r>
              <w:rPr>
                <w:rFonts w:hint="default" w:ascii="Times New Roman" w:hAnsi="Times New Roman" w:eastAsia="方正仿宋_GBK" w:cs="Times New Roman"/>
                <w:kern w:val="2"/>
                <w:sz w:val="28"/>
                <w:szCs w:val="28"/>
                <w:lang w:val="en-US" w:eastAsia="zh-CN"/>
              </w:rPr>
              <w:t xml:space="preserve">  未发生</w:t>
            </w:r>
            <w:r>
              <w:rPr>
                <w:rFonts w:hint="default" w:ascii="Times New Roman" w:hAnsi="Times New Roman" w:eastAsia="方正仿宋_GBK" w:cs="Times New Roman"/>
                <w:kern w:val="2"/>
                <w:sz w:val="28"/>
                <w:szCs w:val="28"/>
              </w:rPr>
              <w:sym w:font="Wingdings" w:char="00A8"/>
            </w:r>
          </w:p>
        </w:tc>
      </w:tr>
      <w:tr w14:paraId="48E7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6" w:hRule="atLeast"/>
        </w:trPr>
        <w:tc>
          <w:tcPr>
            <w:tcW w:w="716" w:type="dxa"/>
            <w:noWrap w:val="0"/>
            <w:vAlign w:val="center"/>
          </w:tcPr>
          <w:p w14:paraId="67A28A4B">
            <w:pPr>
              <w:snapToGrid/>
              <w:spacing w:line="500" w:lineRule="exact"/>
              <w:ind w:left="0" w:leftChars="0" w:firstLine="0" w:firstLineChars="0"/>
              <w:jc w:val="center"/>
              <w:rPr>
                <w:rFonts w:hint="default" w:ascii="Times New Roman" w:hAnsi="Times New Roman" w:eastAsia="方正仿宋_GBK" w:cs="Times New Roman"/>
                <w:b/>
                <w:bCs/>
                <w:kern w:val="2"/>
                <w:sz w:val="32"/>
                <w:szCs w:val="32"/>
                <w:lang w:val="en-US" w:eastAsia="zh-CN"/>
              </w:rPr>
            </w:pPr>
            <w:r>
              <w:rPr>
                <w:rFonts w:hint="default" w:ascii="Times New Roman" w:hAnsi="Times New Roman" w:eastAsia="方正仿宋_GBK" w:cs="Times New Roman"/>
                <w:b/>
                <w:bCs/>
                <w:kern w:val="2"/>
                <w:sz w:val="32"/>
                <w:szCs w:val="32"/>
              </w:rPr>
              <w:t>申报单位</w:t>
            </w:r>
            <w:r>
              <w:rPr>
                <w:rFonts w:hint="default" w:ascii="Times New Roman" w:hAnsi="Times New Roman" w:eastAsia="方正仿宋_GBK" w:cs="Times New Roman"/>
                <w:b/>
                <w:bCs/>
                <w:kern w:val="2"/>
                <w:sz w:val="32"/>
                <w:szCs w:val="32"/>
                <w:lang w:val="en-US" w:eastAsia="zh-CN"/>
              </w:rPr>
              <w:t>总体情况</w:t>
            </w:r>
          </w:p>
        </w:tc>
        <w:tc>
          <w:tcPr>
            <w:tcW w:w="8657" w:type="dxa"/>
            <w:gridSpan w:val="3"/>
            <w:noWrap w:val="0"/>
            <w:vAlign w:val="top"/>
          </w:tcPr>
          <w:p w14:paraId="6ADF78CC">
            <w:pPr>
              <w:keepNext w:val="0"/>
              <w:keepLines w:val="0"/>
              <w:pageBreakBefore w:val="0"/>
              <w:widowControl w:val="0"/>
              <w:kinsoku/>
              <w:wordWrap/>
              <w:overflowPunct/>
              <w:topLinePunct w:val="0"/>
              <w:autoSpaceDE w:val="0"/>
              <w:autoSpaceDN w:val="0"/>
              <w:bidi w:val="0"/>
              <w:adjustRightInd/>
              <w:snapToGrid/>
              <w:spacing w:line="500" w:lineRule="exact"/>
              <w:ind w:firstLine="0"/>
              <w:jc w:val="both"/>
              <w:textAlignment w:val="auto"/>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sz w:val="28"/>
                <w:szCs w:val="28"/>
              </w:rPr>
              <w:t>主要介绍企业性质、规模、</w:t>
            </w:r>
            <w:r>
              <w:rPr>
                <w:rFonts w:hint="default" w:ascii="Times New Roman" w:hAnsi="Times New Roman" w:eastAsia="方正仿宋_GBK" w:cs="Times New Roman"/>
                <w:sz w:val="28"/>
                <w:szCs w:val="28"/>
                <w:lang w:val="en-US" w:eastAsia="zh-CN"/>
              </w:rPr>
              <w:t>主营</w:t>
            </w:r>
            <w:r>
              <w:rPr>
                <w:rFonts w:hint="default" w:ascii="Times New Roman" w:hAnsi="Times New Roman" w:eastAsia="方正仿宋_GBK" w:cs="Times New Roman"/>
                <w:sz w:val="28"/>
                <w:szCs w:val="28"/>
              </w:rPr>
              <w:t>产品生产销售情况、技术创新情况、知识产权管理和产出情况等</w:t>
            </w:r>
            <w:r>
              <w:rPr>
                <w:rFonts w:hint="default" w:ascii="Times New Roman" w:hAnsi="Times New Roman" w:eastAsia="方正仿宋_GBK" w:cs="Times New Roman"/>
                <w:kern w:val="2"/>
                <w:sz w:val="28"/>
                <w:szCs w:val="28"/>
              </w:rPr>
              <w:t>（涉及材料可以附件形式提供）</w:t>
            </w:r>
          </w:p>
          <w:p w14:paraId="63179B59">
            <w:pPr>
              <w:pStyle w:val="7"/>
              <w:rPr>
                <w:rFonts w:hint="default" w:ascii="Times New Roman" w:hAnsi="Times New Roman" w:eastAsia="方正仿宋_GBK" w:cs="Times New Roman"/>
                <w:kern w:val="2"/>
                <w:sz w:val="28"/>
                <w:szCs w:val="28"/>
              </w:rPr>
            </w:pPr>
          </w:p>
        </w:tc>
      </w:tr>
      <w:tr w14:paraId="11F0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8" w:hRule="atLeast"/>
        </w:trPr>
        <w:tc>
          <w:tcPr>
            <w:tcW w:w="716" w:type="dxa"/>
            <w:noWrap w:val="0"/>
            <w:vAlign w:val="center"/>
          </w:tcPr>
          <w:p w14:paraId="624399F6">
            <w:pPr>
              <w:snapToGrid/>
              <w:spacing w:line="500" w:lineRule="exact"/>
              <w:ind w:left="0" w:leftChars="0" w:firstLine="0" w:firstLineChars="0"/>
              <w:jc w:val="center"/>
              <w:rPr>
                <w:rFonts w:hint="default" w:ascii="Times New Roman" w:hAnsi="Times New Roman" w:eastAsia="方正仿宋_GBK" w:cs="Times New Roman"/>
                <w:b/>
                <w:bCs/>
                <w:kern w:val="2"/>
                <w:sz w:val="32"/>
                <w:szCs w:val="32"/>
                <w:lang w:val="en-US" w:eastAsia="zh-CN"/>
              </w:rPr>
            </w:pPr>
            <w:r>
              <w:rPr>
                <w:rFonts w:hint="default" w:ascii="Times New Roman" w:hAnsi="Times New Roman" w:eastAsia="方正仿宋_GBK" w:cs="Times New Roman"/>
                <w:b/>
                <w:bCs/>
                <w:kern w:val="2"/>
                <w:sz w:val="32"/>
                <w:szCs w:val="32"/>
              </w:rPr>
              <w:t>申报单位承诺</w:t>
            </w:r>
            <w:r>
              <w:rPr>
                <w:rFonts w:hint="default" w:ascii="Times New Roman" w:hAnsi="Times New Roman" w:cs="Times New Roman"/>
                <w:b/>
                <w:bCs/>
                <w:kern w:val="2"/>
                <w:sz w:val="32"/>
                <w:szCs w:val="32"/>
                <w:lang w:val="en-US" w:eastAsia="zh-CN"/>
              </w:rPr>
              <w:t>事项</w:t>
            </w:r>
          </w:p>
        </w:tc>
        <w:tc>
          <w:tcPr>
            <w:tcW w:w="8657" w:type="dxa"/>
            <w:gridSpan w:val="3"/>
            <w:noWrap w:val="0"/>
            <w:vAlign w:val="center"/>
          </w:tcPr>
          <w:p w14:paraId="611E61EF">
            <w:pPr>
              <w:keepNext w:val="0"/>
              <w:keepLines w:val="0"/>
              <w:pageBreakBefore w:val="0"/>
              <w:widowControl w:val="0"/>
              <w:kinsoku/>
              <w:wordWrap/>
              <w:overflowPunct/>
              <w:topLinePunct w:val="0"/>
              <w:autoSpaceDE w:val="0"/>
              <w:autoSpaceDN w:val="0"/>
              <w:bidi w:val="0"/>
              <w:adjustRightInd/>
              <w:snapToGrid/>
              <w:spacing w:line="500" w:lineRule="exact"/>
              <w:ind w:right="0" w:righ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不生产、销售假冒专利或侵犯他人专利权的产（商）品；</w:t>
            </w:r>
          </w:p>
          <w:p w14:paraId="068DD5DE">
            <w:pPr>
              <w:keepNext w:val="0"/>
              <w:keepLines w:val="0"/>
              <w:pageBreakBefore w:val="0"/>
              <w:widowControl w:val="0"/>
              <w:kinsoku/>
              <w:wordWrap/>
              <w:overflowPunct/>
              <w:topLinePunct w:val="0"/>
              <w:autoSpaceDE w:val="0"/>
              <w:autoSpaceDN w:val="0"/>
              <w:bidi w:val="0"/>
              <w:adjustRightInd/>
              <w:snapToGrid/>
              <w:spacing w:line="500" w:lineRule="exact"/>
              <w:ind w:right="0" w:righ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不生产、销售侵犯注册商标专用权等违反商标法有关规定的产（商）品；</w:t>
            </w:r>
          </w:p>
          <w:p w14:paraId="3CA5485D">
            <w:pPr>
              <w:keepNext w:val="0"/>
              <w:keepLines w:val="0"/>
              <w:pageBreakBefore w:val="0"/>
              <w:widowControl w:val="0"/>
              <w:kinsoku/>
              <w:wordWrap/>
              <w:overflowPunct/>
              <w:topLinePunct w:val="0"/>
              <w:autoSpaceDE w:val="0"/>
              <w:autoSpaceDN w:val="0"/>
              <w:bidi w:val="0"/>
              <w:adjustRightInd/>
              <w:snapToGrid/>
              <w:spacing w:line="500" w:lineRule="exact"/>
              <w:ind w:right="0" w:righ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不生产、销售、传播侵犯著作权的产（商）品、作品；</w:t>
            </w:r>
          </w:p>
          <w:p w14:paraId="380B9952">
            <w:pPr>
              <w:keepNext w:val="0"/>
              <w:keepLines w:val="0"/>
              <w:pageBreakBefore w:val="0"/>
              <w:widowControl w:val="0"/>
              <w:kinsoku/>
              <w:wordWrap/>
              <w:overflowPunct/>
              <w:topLinePunct w:val="0"/>
              <w:autoSpaceDE w:val="0"/>
              <w:autoSpaceDN w:val="0"/>
              <w:bidi w:val="0"/>
              <w:adjustRightInd/>
              <w:snapToGrid/>
              <w:spacing w:line="500" w:lineRule="exact"/>
              <w:ind w:right="0" w:rightChars="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不采取不正当竞争手段参与市场竞争。</w:t>
            </w:r>
          </w:p>
          <w:p w14:paraId="499D5996">
            <w:pPr>
              <w:pStyle w:val="7"/>
              <w:rPr>
                <w:rFonts w:hint="default" w:ascii="Times New Roman" w:hAnsi="Times New Roman" w:eastAsia="方正仿宋_GBK" w:cs="Times New Roman"/>
                <w:kern w:val="2"/>
                <w:sz w:val="28"/>
                <w:szCs w:val="28"/>
              </w:rPr>
            </w:pPr>
          </w:p>
          <w:p w14:paraId="297F98C3">
            <w:pPr>
              <w:pStyle w:val="7"/>
              <w:rPr>
                <w:rFonts w:hint="default" w:ascii="Times New Roman" w:hAnsi="Times New Roman" w:eastAsia="方正仿宋_GBK" w:cs="Times New Roman"/>
                <w:kern w:val="2"/>
                <w:sz w:val="28"/>
                <w:szCs w:val="28"/>
              </w:rPr>
            </w:pPr>
          </w:p>
          <w:p w14:paraId="50F9E8F1">
            <w:pPr>
              <w:pStyle w:val="7"/>
              <w:wordWrap w:val="0"/>
              <w:jc w:val="center"/>
              <w:rPr>
                <w:rFonts w:hint="default" w:ascii="Times New Roman" w:hAnsi="Times New Roman" w:eastAsia="方正仿宋_GBK" w:cs="Times New Roman"/>
                <w:kern w:val="2"/>
                <w:sz w:val="28"/>
                <w:szCs w:val="28"/>
                <w:lang w:val="en-US" w:eastAsia="zh-CN"/>
              </w:rPr>
            </w:pPr>
            <w:r>
              <w:rPr>
                <w:rFonts w:hint="default" w:ascii="Times New Roman" w:hAnsi="Times New Roman" w:eastAsia="方正仿宋_GBK" w:cs="Times New Roman"/>
                <w:kern w:val="2"/>
                <w:sz w:val="28"/>
                <w:szCs w:val="28"/>
                <w:lang w:val="en-US" w:eastAsia="zh-CN"/>
              </w:rPr>
              <w:t xml:space="preserve">申报单位负责人：（签名）        </w:t>
            </w:r>
          </w:p>
          <w:p w14:paraId="14E6A131">
            <w:pPr>
              <w:pStyle w:val="7"/>
              <w:wordWrap w:val="0"/>
              <w:jc w:val="center"/>
              <w:rPr>
                <w:rFonts w:hint="default" w:ascii="Times New Roman" w:hAnsi="Times New Roman" w:eastAsia="方正仿宋_GBK" w:cs="Times New Roman"/>
                <w:kern w:val="2"/>
                <w:sz w:val="28"/>
                <w:szCs w:val="28"/>
                <w:lang w:val="en-US" w:eastAsia="zh-CN"/>
              </w:rPr>
            </w:pPr>
            <w:r>
              <w:rPr>
                <w:rFonts w:hint="default" w:ascii="Times New Roman" w:hAnsi="Times New Roman" w:eastAsia="方正仿宋_GBK" w:cs="Times New Roman"/>
                <w:kern w:val="2"/>
                <w:sz w:val="28"/>
                <w:szCs w:val="28"/>
                <w:lang w:val="en-US" w:eastAsia="zh-CN"/>
              </w:rPr>
              <w:t xml:space="preserve">申  报  单  位：（盖章）        </w:t>
            </w:r>
          </w:p>
          <w:p w14:paraId="3EB95215">
            <w:pPr>
              <w:pStyle w:val="7"/>
              <w:wordWrap w:val="0"/>
              <w:jc w:val="right"/>
              <w:rPr>
                <w:rFonts w:hint="default" w:ascii="Times New Roman" w:hAnsi="Times New Roman" w:eastAsia="方正仿宋_GBK" w:cs="Times New Roman"/>
                <w:kern w:val="2"/>
                <w:sz w:val="28"/>
                <w:szCs w:val="28"/>
                <w:lang w:val="en-US" w:eastAsia="zh-CN"/>
              </w:rPr>
            </w:pPr>
            <w:r>
              <w:rPr>
                <w:rFonts w:hint="default" w:ascii="Times New Roman" w:hAnsi="Times New Roman" w:eastAsia="方正仿宋_GBK" w:cs="Times New Roman"/>
                <w:kern w:val="2"/>
                <w:sz w:val="28"/>
                <w:szCs w:val="28"/>
                <w:lang w:val="en-US" w:eastAsia="zh-CN"/>
              </w:rPr>
              <w:t xml:space="preserve">年    月    日         </w:t>
            </w:r>
          </w:p>
        </w:tc>
      </w:tr>
      <w:tr w14:paraId="224D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0" w:hRule="atLeast"/>
        </w:trPr>
        <w:tc>
          <w:tcPr>
            <w:tcW w:w="716" w:type="dxa"/>
            <w:noWrap w:val="0"/>
            <w:vAlign w:val="center"/>
          </w:tcPr>
          <w:p w14:paraId="53526F92">
            <w:pPr>
              <w:snapToGrid/>
              <w:spacing w:line="500" w:lineRule="exact"/>
              <w:ind w:left="0" w:leftChars="0" w:firstLine="0" w:firstLineChars="0"/>
              <w:jc w:val="center"/>
              <w:rPr>
                <w:rFonts w:hint="default" w:ascii="Times New Roman" w:hAnsi="Times New Roman" w:eastAsia="方正仿宋_GBK" w:cs="Times New Roman"/>
                <w:b/>
                <w:bCs/>
                <w:kern w:val="2"/>
                <w:sz w:val="32"/>
                <w:szCs w:val="32"/>
                <w:lang w:val="en-US" w:eastAsia="zh-CN"/>
              </w:rPr>
            </w:pPr>
            <w:r>
              <w:rPr>
                <w:rFonts w:hint="eastAsia" w:cs="Times New Roman"/>
                <w:b/>
                <w:bCs/>
                <w:kern w:val="2"/>
                <w:sz w:val="32"/>
                <w:szCs w:val="32"/>
                <w:lang w:val="en-US" w:eastAsia="zh-CN"/>
              </w:rPr>
              <w:t>证明材料</w:t>
            </w:r>
          </w:p>
        </w:tc>
        <w:tc>
          <w:tcPr>
            <w:tcW w:w="8657" w:type="dxa"/>
            <w:gridSpan w:val="3"/>
            <w:noWrap w:val="0"/>
            <w:vAlign w:val="top"/>
          </w:tcPr>
          <w:p w14:paraId="5964CF0D">
            <w:pPr>
              <w:pStyle w:val="7"/>
              <w:wordWrap w:val="0"/>
              <w:ind w:left="0" w:leftChars="0" w:firstLine="0" w:firstLineChars="0"/>
              <w:jc w:val="both"/>
              <w:rPr>
                <w:rFonts w:hint="default" w:ascii="Times New Roman" w:hAnsi="Times New Roman" w:eastAsia="方正仿宋_GBK" w:cs="Times New Roman"/>
                <w:kern w:val="2"/>
                <w:sz w:val="28"/>
                <w:szCs w:val="28"/>
                <w:lang w:val="en-US" w:eastAsia="zh-CN"/>
              </w:rPr>
            </w:pPr>
            <w:r>
              <w:rPr>
                <w:rFonts w:hint="eastAsia" w:eastAsia="方正仿宋_GBK" w:cs="Times New Roman"/>
                <w:kern w:val="2"/>
                <w:sz w:val="28"/>
                <w:szCs w:val="28"/>
                <w:lang w:val="en-US" w:eastAsia="zh-CN"/>
              </w:rPr>
              <w:t>（工场、店铺内张贴、悬挂“正版正货”四项承诺的实景照片，含远景、特写各1张）</w:t>
            </w:r>
          </w:p>
        </w:tc>
      </w:tr>
    </w:tbl>
    <w:p w14:paraId="65EE8A71">
      <w:pPr>
        <w:ind w:left="0" w:leftChars="0" w:firstLine="0" w:firstLineChars="0"/>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br w:type="page"/>
      </w:r>
      <w:r>
        <w:rPr>
          <w:rFonts w:hint="eastAsia" w:ascii="Times New Roman" w:hAnsi="Times New Roman" w:eastAsia="方正黑体_GBK" w:cs="Times New Roman"/>
          <w:sz w:val="30"/>
          <w:szCs w:val="30"/>
          <w:lang w:val="en-US" w:eastAsia="zh-CN"/>
        </w:rPr>
        <w:t xml:space="preserve"> </w:t>
      </w:r>
      <w:r>
        <w:rPr>
          <w:rFonts w:hint="default" w:ascii="Times New Roman" w:hAnsi="Times New Roman" w:eastAsia="方正黑体_GBK" w:cs="Times New Roman"/>
          <w:sz w:val="30"/>
          <w:szCs w:val="30"/>
        </w:rPr>
        <w:t>推荐意见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3"/>
      </w:tblGrid>
      <w:tr w14:paraId="6251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83" w:type="dxa"/>
            <w:noWrap w:val="0"/>
            <w:vAlign w:val="center"/>
          </w:tcPr>
          <w:p w14:paraId="0A851BF6">
            <w:pPr>
              <w:spacing w:line="320" w:lineRule="exact"/>
              <w:ind w:firstLine="0"/>
              <w:rPr>
                <w:rFonts w:hint="default" w:ascii="Times New Roman" w:hAnsi="Times New Roman" w:eastAsia="方正黑体_GBK" w:cs="Times New Roman"/>
                <w:color w:val="000000"/>
                <w:kern w:val="2"/>
                <w:sz w:val="30"/>
                <w:szCs w:val="30"/>
              </w:rPr>
            </w:pPr>
            <w:r>
              <w:rPr>
                <w:rFonts w:hint="default" w:ascii="Times New Roman" w:hAnsi="Times New Roman" w:eastAsia="方正黑体_GBK" w:cs="Times New Roman"/>
                <w:color w:val="000000"/>
                <w:kern w:val="2"/>
                <w:sz w:val="30"/>
                <w:szCs w:val="30"/>
              </w:rPr>
              <w:t>申报单位意见</w:t>
            </w:r>
          </w:p>
        </w:tc>
      </w:tr>
      <w:tr w14:paraId="1A3C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6" w:hRule="atLeast"/>
          <w:jc w:val="center"/>
        </w:trPr>
        <w:tc>
          <w:tcPr>
            <w:tcW w:w="8583" w:type="dxa"/>
            <w:noWrap w:val="0"/>
            <w:vAlign w:val="center"/>
          </w:tcPr>
          <w:p w14:paraId="1C75A4D5">
            <w:pPr>
              <w:spacing w:line="320" w:lineRule="exact"/>
              <w:rPr>
                <w:rFonts w:hint="default" w:ascii="Times New Roman" w:hAnsi="Times New Roman" w:eastAsia="宋体" w:cs="Times New Roman"/>
                <w:color w:val="000000"/>
                <w:sz w:val="24"/>
                <w:szCs w:val="24"/>
              </w:rPr>
            </w:pPr>
          </w:p>
          <w:p w14:paraId="4146BD62">
            <w:pPr>
              <w:spacing w:line="320" w:lineRule="exact"/>
              <w:rPr>
                <w:rFonts w:hint="default" w:ascii="Times New Roman" w:hAnsi="Times New Roman" w:eastAsia="宋体" w:cs="Times New Roman"/>
                <w:color w:val="000000"/>
                <w:sz w:val="24"/>
                <w:szCs w:val="24"/>
              </w:rPr>
            </w:pPr>
          </w:p>
          <w:p w14:paraId="5F96FFEF">
            <w:pPr>
              <w:spacing w:line="320" w:lineRule="exact"/>
              <w:rPr>
                <w:rFonts w:hint="default" w:ascii="Times New Roman" w:hAnsi="Times New Roman" w:eastAsia="宋体" w:cs="Times New Roman"/>
                <w:color w:val="000000"/>
                <w:sz w:val="24"/>
                <w:szCs w:val="24"/>
              </w:rPr>
            </w:pPr>
          </w:p>
          <w:p w14:paraId="7600BBAF">
            <w:pPr>
              <w:spacing w:line="320" w:lineRule="exact"/>
              <w:rPr>
                <w:rFonts w:hint="default" w:ascii="Times New Roman" w:hAnsi="Times New Roman" w:eastAsia="宋体" w:cs="Times New Roman"/>
                <w:color w:val="000000"/>
                <w:sz w:val="24"/>
                <w:szCs w:val="24"/>
              </w:rPr>
            </w:pPr>
          </w:p>
          <w:p w14:paraId="775DEFA1">
            <w:pPr>
              <w:spacing w:line="320" w:lineRule="exact"/>
              <w:rPr>
                <w:rFonts w:hint="default" w:ascii="Times New Roman" w:hAnsi="Times New Roman" w:eastAsia="宋体" w:cs="Times New Roman"/>
                <w:color w:val="000000"/>
                <w:sz w:val="24"/>
                <w:szCs w:val="24"/>
              </w:rPr>
            </w:pPr>
          </w:p>
          <w:p w14:paraId="4F4953A1">
            <w:pPr>
              <w:spacing w:line="320" w:lineRule="exact"/>
              <w:rPr>
                <w:rFonts w:hint="default" w:ascii="Times New Roman" w:hAnsi="Times New Roman" w:cs="Times New Roman"/>
                <w:color w:val="000000"/>
                <w:sz w:val="24"/>
                <w:szCs w:val="24"/>
              </w:rPr>
            </w:pPr>
          </w:p>
          <w:p w14:paraId="6BA0216F">
            <w:pPr>
              <w:spacing w:line="320" w:lineRule="exact"/>
              <w:ind w:firstLine="5160" w:firstLineChars="2150"/>
              <w:rPr>
                <w:rFonts w:hint="default" w:ascii="Times New Roman" w:hAnsi="Times New Roman" w:cs="Times New Roman"/>
                <w:color w:val="000000"/>
                <w:sz w:val="24"/>
                <w:szCs w:val="24"/>
              </w:rPr>
            </w:pPr>
            <w:r>
              <w:rPr>
                <w:rFonts w:hint="default" w:ascii="Times New Roman" w:hAnsi="Times New Roman" w:cs="Times New Roman"/>
                <w:color w:val="000000"/>
                <w:kern w:val="2"/>
                <w:sz w:val="24"/>
                <w:szCs w:val="24"/>
              </w:rPr>
              <w:t>法定代表人签字：</w:t>
            </w:r>
          </w:p>
          <w:p w14:paraId="0231C679">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kern w:val="2"/>
                <w:sz w:val="24"/>
                <w:szCs w:val="24"/>
              </w:rPr>
              <w:t xml:space="preserve">                                                              </w:t>
            </w:r>
          </w:p>
          <w:p w14:paraId="00AF0343">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kern w:val="2"/>
                <w:sz w:val="24"/>
                <w:szCs w:val="24"/>
              </w:rPr>
              <w:t xml:space="preserve">                                                    （盖章）</w:t>
            </w:r>
          </w:p>
          <w:p w14:paraId="1DDA4531">
            <w:pPr>
              <w:spacing w:line="320" w:lineRule="exact"/>
              <w:rPr>
                <w:rFonts w:hint="default" w:ascii="Times New Roman" w:hAnsi="Times New Roman" w:eastAsia="仿宋_GB2312" w:cs="Times New Roman"/>
                <w:sz w:val="24"/>
                <w:szCs w:val="24"/>
              </w:rPr>
            </w:pPr>
            <w:r>
              <w:rPr>
                <w:rFonts w:hint="default" w:ascii="Times New Roman" w:hAnsi="Times New Roman" w:cs="Times New Roman"/>
                <w:color w:val="000000"/>
                <w:kern w:val="2"/>
                <w:sz w:val="24"/>
                <w:szCs w:val="24"/>
              </w:rPr>
              <w:t xml:space="preserve">                                                   年  月  日</w:t>
            </w:r>
          </w:p>
        </w:tc>
      </w:tr>
      <w:tr w14:paraId="2946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83" w:type="dxa"/>
            <w:noWrap w:val="0"/>
            <w:vAlign w:val="center"/>
          </w:tcPr>
          <w:p w14:paraId="466C463E">
            <w:pPr>
              <w:spacing w:line="320" w:lineRule="exact"/>
              <w:ind w:firstLine="0"/>
              <w:rPr>
                <w:rFonts w:hint="default" w:ascii="Times New Roman" w:hAnsi="Times New Roman" w:eastAsia="方正黑体_GBK" w:cs="Times New Roman"/>
                <w:color w:val="000000"/>
                <w:kern w:val="2"/>
                <w:sz w:val="24"/>
                <w:szCs w:val="24"/>
              </w:rPr>
            </w:pPr>
            <w:r>
              <w:rPr>
                <w:rFonts w:hint="default" w:ascii="Times New Roman" w:hAnsi="Times New Roman" w:eastAsia="方正黑体_GBK" w:cs="Times New Roman"/>
                <w:kern w:val="2"/>
                <w:sz w:val="30"/>
                <w:szCs w:val="30"/>
              </w:rPr>
              <w:t>所</w:t>
            </w:r>
            <w:r>
              <w:rPr>
                <w:rFonts w:hint="eastAsia" w:ascii="Times New Roman" w:hAnsi="Times New Roman" w:eastAsia="方正黑体_GBK" w:cs="Times New Roman"/>
                <w:kern w:val="2"/>
                <w:sz w:val="30"/>
                <w:szCs w:val="30"/>
                <w:lang w:val="en-US" w:eastAsia="zh-CN"/>
              </w:rPr>
              <w:t>属</w:t>
            </w:r>
            <w:r>
              <w:rPr>
                <w:rFonts w:hint="default" w:ascii="Times New Roman" w:hAnsi="Times New Roman" w:eastAsia="方正黑体_GBK" w:cs="Times New Roman"/>
                <w:kern w:val="2"/>
                <w:sz w:val="30"/>
                <w:szCs w:val="30"/>
              </w:rPr>
              <w:t>行业协会（商会）</w:t>
            </w:r>
            <w:r>
              <w:rPr>
                <w:rFonts w:hint="default" w:ascii="Times New Roman" w:hAnsi="Times New Roman" w:eastAsia="方正黑体_GBK" w:cs="Times New Roman"/>
                <w:sz w:val="30"/>
                <w:szCs w:val="30"/>
              </w:rPr>
              <w:t>意见</w:t>
            </w:r>
          </w:p>
        </w:tc>
      </w:tr>
      <w:tr w14:paraId="0F9F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4" w:hRule="atLeast"/>
          <w:jc w:val="center"/>
        </w:trPr>
        <w:tc>
          <w:tcPr>
            <w:tcW w:w="8583" w:type="dxa"/>
            <w:noWrap w:val="0"/>
            <w:vAlign w:val="center"/>
          </w:tcPr>
          <w:p w14:paraId="7002C4FA">
            <w:pPr>
              <w:spacing w:line="320" w:lineRule="exact"/>
              <w:ind w:left="0" w:leftChars="0" w:firstLine="480" w:firstLineChars="200"/>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如无可不填</w:t>
            </w:r>
          </w:p>
          <w:p w14:paraId="57742898">
            <w:pPr>
              <w:spacing w:line="320" w:lineRule="exact"/>
              <w:ind w:firstLine="5520" w:firstLineChars="2300"/>
              <w:rPr>
                <w:rFonts w:hint="default" w:ascii="Times New Roman" w:hAnsi="Times New Roman" w:cs="Times New Roman"/>
                <w:color w:val="000000"/>
                <w:kern w:val="2"/>
                <w:sz w:val="24"/>
                <w:szCs w:val="24"/>
              </w:rPr>
            </w:pPr>
          </w:p>
          <w:p w14:paraId="50434734">
            <w:pPr>
              <w:spacing w:line="320" w:lineRule="exact"/>
              <w:ind w:firstLine="5520" w:firstLineChars="2300"/>
              <w:rPr>
                <w:rFonts w:hint="default" w:ascii="Times New Roman" w:hAnsi="Times New Roman" w:cs="Times New Roman"/>
                <w:color w:val="000000"/>
                <w:kern w:val="2"/>
                <w:sz w:val="24"/>
                <w:szCs w:val="24"/>
              </w:rPr>
            </w:pPr>
          </w:p>
          <w:p w14:paraId="570291F6">
            <w:pPr>
              <w:spacing w:line="320" w:lineRule="exact"/>
              <w:ind w:firstLine="5520" w:firstLineChars="2300"/>
              <w:rPr>
                <w:rFonts w:hint="default" w:ascii="Times New Roman" w:hAnsi="Times New Roman" w:cs="Times New Roman"/>
                <w:color w:val="000000"/>
                <w:kern w:val="2"/>
                <w:sz w:val="24"/>
                <w:szCs w:val="24"/>
              </w:rPr>
            </w:pPr>
          </w:p>
          <w:p w14:paraId="4CB40B03">
            <w:pPr>
              <w:spacing w:line="320" w:lineRule="exact"/>
              <w:ind w:firstLine="5520" w:firstLineChars="2300"/>
              <w:rPr>
                <w:rFonts w:hint="default" w:ascii="Times New Roman" w:hAnsi="Times New Roman" w:cs="Times New Roman"/>
                <w:color w:val="000000"/>
                <w:kern w:val="2"/>
                <w:sz w:val="24"/>
                <w:szCs w:val="24"/>
              </w:rPr>
            </w:pPr>
          </w:p>
          <w:p w14:paraId="78E0E45F">
            <w:pPr>
              <w:spacing w:line="320" w:lineRule="exact"/>
              <w:ind w:firstLine="5520" w:firstLineChars="2300"/>
              <w:rPr>
                <w:rFonts w:hint="default" w:ascii="Times New Roman" w:hAnsi="Times New Roman" w:cs="Times New Roman"/>
                <w:color w:val="000000"/>
                <w:sz w:val="24"/>
                <w:szCs w:val="24"/>
              </w:rPr>
            </w:pPr>
            <w:r>
              <w:rPr>
                <w:rFonts w:hint="default" w:ascii="Times New Roman" w:hAnsi="Times New Roman" w:cs="Times New Roman"/>
                <w:color w:val="000000"/>
                <w:kern w:val="2"/>
                <w:sz w:val="24"/>
                <w:szCs w:val="24"/>
              </w:rPr>
              <w:t>负责人签字：</w:t>
            </w:r>
          </w:p>
          <w:p w14:paraId="7E5AD078">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kern w:val="2"/>
                <w:sz w:val="24"/>
                <w:szCs w:val="24"/>
              </w:rPr>
              <w:t xml:space="preserve">                                                              </w:t>
            </w:r>
          </w:p>
          <w:p w14:paraId="426932D2">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kern w:val="2"/>
                <w:sz w:val="24"/>
                <w:szCs w:val="24"/>
              </w:rPr>
              <w:t xml:space="preserve">                                                    （盖章）</w:t>
            </w:r>
          </w:p>
          <w:p w14:paraId="5FED411B">
            <w:pPr>
              <w:spacing w:line="320" w:lineRule="exact"/>
              <w:ind w:firstLine="0"/>
              <w:rPr>
                <w:rFonts w:hint="default" w:ascii="Times New Roman" w:hAnsi="Times New Roman" w:eastAsia="方正黑体_GBK" w:cs="Times New Roman"/>
                <w:color w:val="000000"/>
                <w:kern w:val="2"/>
                <w:sz w:val="24"/>
                <w:szCs w:val="24"/>
              </w:rPr>
            </w:pPr>
            <w:r>
              <w:rPr>
                <w:rFonts w:hint="default" w:ascii="Times New Roman" w:hAnsi="Times New Roman" w:cs="Times New Roman"/>
                <w:color w:val="000000"/>
                <w:kern w:val="2"/>
                <w:sz w:val="24"/>
                <w:szCs w:val="24"/>
              </w:rPr>
              <w:t xml:space="preserve">                                                   年  月  日</w:t>
            </w:r>
          </w:p>
        </w:tc>
      </w:tr>
      <w:tr w14:paraId="3FFA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83" w:type="dxa"/>
            <w:noWrap w:val="0"/>
            <w:vAlign w:val="center"/>
          </w:tcPr>
          <w:p w14:paraId="4DAFABF0">
            <w:pPr>
              <w:spacing w:line="320" w:lineRule="exact"/>
              <w:ind w:firstLine="0"/>
              <w:rPr>
                <w:rFonts w:hint="default" w:ascii="Times New Roman" w:hAnsi="Times New Roman" w:eastAsia="仿宋_GB2312" w:cs="Times New Roman"/>
                <w:sz w:val="30"/>
                <w:szCs w:val="30"/>
              </w:rPr>
            </w:pPr>
            <w:r>
              <w:rPr>
                <w:rFonts w:hint="eastAsia" w:ascii="Times New Roman" w:hAnsi="Times New Roman" w:eastAsia="方正黑体_GBK" w:cs="Times New Roman"/>
                <w:color w:val="000000"/>
                <w:kern w:val="2"/>
                <w:sz w:val="30"/>
                <w:szCs w:val="30"/>
                <w:lang w:val="en-US" w:eastAsia="zh-CN"/>
              </w:rPr>
              <w:t>省工商联汽车销售商会</w:t>
            </w:r>
            <w:r>
              <w:rPr>
                <w:rFonts w:hint="default" w:ascii="Times New Roman" w:hAnsi="Times New Roman" w:eastAsia="方正黑体_GBK" w:cs="Times New Roman"/>
                <w:color w:val="000000"/>
                <w:kern w:val="2"/>
                <w:sz w:val="30"/>
                <w:szCs w:val="30"/>
              </w:rPr>
              <w:t xml:space="preserve">意见 </w:t>
            </w:r>
          </w:p>
        </w:tc>
      </w:tr>
      <w:tr w14:paraId="6C9B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2" w:hRule="atLeast"/>
          <w:jc w:val="center"/>
        </w:trPr>
        <w:tc>
          <w:tcPr>
            <w:tcW w:w="8583" w:type="dxa"/>
            <w:noWrap w:val="0"/>
            <w:vAlign w:val="center"/>
          </w:tcPr>
          <w:p w14:paraId="176149B5">
            <w:pPr>
              <w:spacing w:line="320" w:lineRule="exact"/>
              <w:ind w:firstLine="5520" w:firstLineChars="2300"/>
              <w:rPr>
                <w:rFonts w:hint="default" w:ascii="Times New Roman" w:hAnsi="Times New Roman" w:cs="Times New Roman"/>
                <w:color w:val="000000"/>
                <w:sz w:val="24"/>
                <w:szCs w:val="24"/>
              </w:rPr>
            </w:pPr>
          </w:p>
          <w:p w14:paraId="3E8839C0">
            <w:pPr>
              <w:spacing w:line="320" w:lineRule="exact"/>
              <w:ind w:firstLine="5520" w:firstLineChars="2300"/>
              <w:rPr>
                <w:rFonts w:hint="default" w:ascii="Times New Roman" w:hAnsi="Times New Roman" w:cs="Times New Roman"/>
                <w:color w:val="000000"/>
                <w:sz w:val="24"/>
                <w:szCs w:val="24"/>
              </w:rPr>
            </w:pPr>
          </w:p>
          <w:p w14:paraId="2AD8E4D2">
            <w:pPr>
              <w:spacing w:line="320" w:lineRule="exact"/>
              <w:ind w:firstLine="5520" w:firstLineChars="2300"/>
              <w:rPr>
                <w:rFonts w:hint="default" w:ascii="Times New Roman" w:hAnsi="Times New Roman" w:cs="Times New Roman"/>
                <w:color w:val="000000"/>
                <w:sz w:val="24"/>
                <w:szCs w:val="24"/>
              </w:rPr>
            </w:pPr>
          </w:p>
          <w:p w14:paraId="37484801">
            <w:pPr>
              <w:spacing w:line="320" w:lineRule="exact"/>
              <w:ind w:firstLine="5520" w:firstLineChars="2300"/>
              <w:rPr>
                <w:rFonts w:hint="default" w:ascii="Times New Roman" w:hAnsi="Times New Roman" w:cs="Times New Roman"/>
                <w:color w:val="000000"/>
                <w:sz w:val="24"/>
                <w:szCs w:val="24"/>
              </w:rPr>
            </w:pPr>
          </w:p>
          <w:p w14:paraId="0FA66302">
            <w:pPr>
              <w:spacing w:line="320" w:lineRule="exact"/>
              <w:ind w:firstLine="5520" w:firstLineChars="2300"/>
              <w:rPr>
                <w:rFonts w:hint="default" w:ascii="Times New Roman" w:hAnsi="Times New Roman" w:cs="Times New Roman"/>
                <w:color w:val="000000"/>
                <w:sz w:val="24"/>
                <w:szCs w:val="24"/>
              </w:rPr>
            </w:pPr>
          </w:p>
          <w:p w14:paraId="4CC6DF08">
            <w:pPr>
              <w:spacing w:line="320" w:lineRule="exact"/>
              <w:ind w:firstLine="5520" w:firstLineChars="2300"/>
              <w:rPr>
                <w:rFonts w:hint="default" w:ascii="Times New Roman" w:hAnsi="Times New Roman" w:cs="Times New Roman"/>
                <w:color w:val="000000"/>
                <w:sz w:val="24"/>
                <w:szCs w:val="24"/>
              </w:rPr>
            </w:pPr>
          </w:p>
          <w:p w14:paraId="15CDC57E">
            <w:pPr>
              <w:spacing w:line="320" w:lineRule="exact"/>
              <w:ind w:firstLine="5520" w:firstLineChars="2300"/>
              <w:rPr>
                <w:rFonts w:hint="default" w:ascii="Times New Roman" w:hAnsi="Times New Roman" w:cs="Times New Roman"/>
                <w:color w:val="000000"/>
                <w:sz w:val="24"/>
                <w:szCs w:val="24"/>
              </w:rPr>
            </w:pPr>
          </w:p>
          <w:p w14:paraId="0DFB6053">
            <w:pPr>
              <w:spacing w:line="320" w:lineRule="exact"/>
              <w:ind w:firstLine="5520" w:firstLineChars="2300"/>
              <w:rPr>
                <w:rFonts w:hint="default" w:ascii="Times New Roman" w:hAnsi="Times New Roman" w:cs="Times New Roman"/>
                <w:color w:val="000000"/>
                <w:sz w:val="24"/>
                <w:szCs w:val="24"/>
              </w:rPr>
            </w:pPr>
            <w:r>
              <w:rPr>
                <w:rFonts w:hint="default" w:ascii="Times New Roman" w:hAnsi="Times New Roman" w:cs="Times New Roman"/>
                <w:color w:val="000000"/>
                <w:kern w:val="2"/>
                <w:sz w:val="24"/>
                <w:szCs w:val="24"/>
              </w:rPr>
              <w:t>负责人签字：</w:t>
            </w:r>
          </w:p>
          <w:p w14:paraId="2BC20C3F">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kern w:val="2"/>
                <w:sz w:val="24"/>
                <w:szCs w:val="24"/>
              </w:rPr>
              <w:t xml:space="preserve">                                                              </w:t>
            </w:r>
          </w:p>
          <w:p w14:paraId="5C891593">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kern w:val="2"/>
                <w:sz w:val="24"/>
                <w:szCs w:val="24"/>
              </w:rPr>
              <w:t xml:space="preserve">                                                    （盖章）</w:t>
            </w:r>
          </w:p>
          <w:p w14:paraId="772BBDED">
            <w:pPr>
              <w:spacing w:line="320" w:lineRule="exact"/>
              <w:rPr>
                <w:rFonts w:hint="default" w:ascii="Times New Roman" w:hAnsi="Times New Roman" w:cs="Times New Roman"/>
                <w:color w:val="000000"/>
                <w:sz w:val="24"/>
                <w:szCs w:val="24"/>
              </w:rPr>
            </w:pPr>
            <w:r>
              <w:rPr>
                <w:rFonts w:hint="default" w:ascii="Times New Roman" w:hAnsi="Times New Roman" w:cs="Times New Roman"/>
                <w:color w:val="000000"/>
                <w:kern w:val="2"/>
                <w:sz w:val="24"/>
                <w:szCs w:val="24"/>
              </w:rPr>
              <w:t xml:space="preserve">                                                   年  月  日</w:t>
            </w:r>
          </w:p>
        </w:tc>
      </w:tr>
    </w:tbl>
    <w:p w14:paraId="1B89BD98">
      <w:pPr>
        <w:widowControl w:val="0"/>
        <w:numPr>
          <w:ilvl w:val="0"/>
          <w:numId w:val="0"/>
        </w:numPr>
        <w:jc w:val="both"/>
        <w:rPr>
          <w:rFonts w:hint="default" w:ascii="仿宋" w:hAnsi="仿宋" w:eastAsia="仿宋" w:cs="仿宋"/>
          <w:i w:val="0"/>
          <w:iCs w:val="0"/>
          <w:caps w:val="0"/>
          <w:spacing w:val="8"/>
          <w:sz w:val="32"/>
          <w:szCs w:val="32"/>
          <w:shd w:val="clear" w:fill="FFFFFF"/>
          <w:lang w:val="en-US" w:eastAsia="zh-CN"/>
        </w:rPr>
      </w:pPr>
    </w:p>
    <w:p w14:paraId="15447B3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粗宋简">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1060001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74F49">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E718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6E718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D6AFF"/>
    <w:rsid w:val="0D2B7F62"/>
    <w:rsid w:val="1CA218C3"/>
    <w:rsid w:val="279D33B3"/>
    <w:rsid w:val="27AE736E"/>
    <w:rsid w:val="355F614C"/>
    <w:rsid w:val="3E8310FD"/>
    <w:rsid w:val="44BD3BD6"/>
    <w:rsid w:val="585D6AFF"/>
    <w:rsid w:val="630A5099"/>
    <w:rsid w:val="63414F5F"/>
    <w:rsid w:val="6B96571C"/>
    <w:rsid w:val="70C1148D"/>
    <w:rsid w:val="70C42D2B"/>
    <w:rsid w:val="7A3D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2436</Words>
  <Characters>2685</Characters>
  <Lines>0</Lines>
  <Paragraphs>0</Paragraphs>
  <TotalTime>4</TotalTime>
  <ScaleCrop>false</ScaleCrop>
  <LinksUpToDate>false</LinksUpToDate>
  <CharactersWithSpaces>3802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2025-08-04T05:53:00Z</dcterms:created>
  <dc:creator>秦有跃</dc:creator>
  <cp:lastModifiedBy>秦有跃</cp:lastModifiedBy>
  <dcterms:modified xsi:type="dcterms:W3CDTF">2025-08-06T02:09:52Z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DF4A081D603C4B229774AB4E030ACFA9_11</vt:lpwstr>
  </property>
  <property fmtid="{D5CDD505-2E9C-101B-9397-08002B2CF9AE}" pid="4" name="KSOTemplateDocerSaveRecord">
    <vt:lpwstr>eyJoZGlkIjoiYTI2MDIzM2QzODE5ZjE4NGIxMzc0NjlhY2I3ZDA5MDUiLCJ1c2VySWQiOiI1NjA4MjM5OTYifQ==</vt:lpwstr>
  </property>
</Properties>
</file>